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10DF3" w:rsidRDefault="00810DF3" w:rsidP="00810DF3">
      <w:pPr>
        <w:spacing w:before="100" w:beforeAutospacing="1" w:after="0" w:line="360" w:lineRule="auto"/>
        <w:rPr>
          <w:rFonts w:ascii="Arial" w:eastAsia="Times New Roman" w:hAnsi="Arial" w:cs="Arial"/>
          <w:lang w:eastAsia="cs-CZ"/>
        </w:rPr>
      </w:pPr>
    </w:p>
    <w:p w:rsidR="00810DF3" w:rsidRPr="00810DF3" w:rsidRDefault="00810DF3" w:rsidP="00810DF3">
      <w:pPr>
        <w:tabs>
          <w:tab w:val="left" w:pos="0"/>
        </w:tabs>
        <w:jc w:val="both"/>
        <w:rPr>
          <w:b/>
          <w:color w:val="E36C0A" w:themeColor="accent6" w:themeShade="BF"/>
          <w:sz w:val="40"/>
          <w:szCs w:val="40"/>
        </w:rPr>
      </w:pPr>
      <w:r w:rsidRPr="00810DF3">
        <w:rPr>
          <w:b/>
          <w:noProof/>
          <w:color w:val="E36C0A" w:themeColor="accent6" w:themeShade="BF"/>
          <w:sz w:val="40"/>
          <w:szCs w:val="40"/>
          <w:lang w:eastAsia="cs-CZ"/>
        </w:rPr>
        <w:drawing>
          <wp:anchor distT="0" distB="0" distL="114300" distR="114300" simplePos="0" relativeHeight="251653120" behindDoc="1" locked="1" layoutInCell="1" allowOverlap="1">
            <wp:simplePos x="0" y="0"/>
            <wp:positionH relativeFrom="page">
              <wp:posOffset>-3810</wp:posOffset>
            </wp:positionH>
            <wp:positionV relativeFrom="page">
              <wp:posOffset>7620</wp:posOffset>
            </wp:positionV>
            <wp:extent cx="8345170" cy="10718165"/>
            <wp:effectExtent l="19050" t="0" r="0" b="0"/>
            <wp:wrapNone/>
            <wp:docPr id="2" name="obrázek 2" descr="nahore zamek cz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2" descr="nahore zamek cz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45170" cy="107181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810DF3">
        <w:rPr>
          <w:b/>
          <w:color w:val="E36C0A" w:themeColor="accent6" w:themeShade="BF"/>
          <w:sz w:val="40"/>
          <w:szCs w:val="40"/>
        </w:rPr>
        <w:t>TISKOVÁ ZPRÁVA</w:t>
      </w:r>
    </w:p>
    <w:p w:rsidR="00810DF3" w:rsidRPr="00520AA7" w:rsidRDefault="00810DF3" w:rsidP="00810DF3">
      <w:pPr>
        <w:pStyle w:val="Bezmezer"/>
        <w:rPr>
          <w:rFonts w:cs="Arial"/>
          <w:sz w:val="20"/>
          <w:szCs w:val="20"/>
        </w:rPr>
      </w:pPr>
      <w:r w:rsidRPr="00520AA7">
        <w:rPr>
          <w:rFonts w:cs="Arial"/>
          <w:sz w:val="20"/>
          <w:szCs w:val="20"/>
        </w:rPr>
        <w:t>Východočeská galerie v Pardubicích</w:t>
      </w:r>
    </w:p>
    <w:p w:rsidR="00810DF3" w:rsidRDefault="00810DF3" w:rsidP="00810DF3">
      <w:pPr>
        <w:pStyle w:val="Bezmezer"/>
        <w:rPr>
          <w:rFonts w:cs="Arial"/>
          <w:sz w:val="20"/>
          <w:szCs w:val="20"/>
        </w:rPr>
      </w:pPr>
      <w:r w:rsidRPr="00520AA7">
        <w:rPr>
          <w:rFonts w:cs="Arial"/>
          <w:sz w:val="20"/>
          <w:szCs w:val="20"/>
        </w:rPr>
        <w:t xml:space="preserve">V Pardubicích dne </w:t>
      </w:r>
      <w:r w:rsidR="007D2A11">
        <w:rPr>
          <w:rFonts w:cs="Arial"/>
          <w:sz w:val="20"/>
          <w:szCs w:val="20"/>
        </w:rPr>
        <w:t>24</w:t>
      </w:r>
      <w:r w:rsidRPr="00982D57">
        <w:rPr>
          <w:rFonts w:cs="Arial"/>
          <w:sz w:val="20"/>
          <w:szCs w:val="20"/>
        </w:rPr>
        <w:t xml:space="preserve">. </w:t>
      </w:r>
      <w:r>
        <w:rPr>
          <w:rFonts w:cs="Arial"/>
          <w:sz w:val="20"/>
          <w:szCs w:val="20"/>
        </w:rPr>
        <w:t xml:space="preserve">6. </w:t>
      </w:r>
      <w:r w:rsidRPr="00982D57">
        <w:rPr>
          <w:rFonts w:cs="Arial"/>
          <w:sz w:val="20"/>
          <w:szCs w:val="20"/>
        </w:rPr>
        <w:t>201</w:t>
      </w:r>
      <w:r>
        <w:rPr>
          <w:rFonts w:cs="Arial"/>
          <w:sz w:val="20"/>
          <w:szCs w:val="20"/>
        </w:rPr>
        <w:t>9</w:t>
      </w:r>
    </w:p>
    <w:p w:rsidR="00810DF3" w:rsidRDefault="00810DF3" w:rsidP="00810DF3">
      <w:pPr>
        <w:pStyle w:val="Bezmezer"/>
        <w:rPr>
          <w:rFonts w:cs="Arial"/>
          <w:sz w:val="20"/>
          <w:szCs w:val="20"/>
        </w:rPr>
      </w:pPr>
    </w:p>
    <w:p w:rsidR="00810DF3" w:rsidRPr="0051467F" w:rsidRDefault="00810DF3" w:rsidP="00810DF3">
      <w:pPr>
        <w:pStyle w:val="Bezmezer"/>
        <w:jc w:val="center"/>
        <w:rPr>
          <w:rFonts w:cs="Arial"/>
          <w:b/>
          <w:sz w:val="32"/>
          <w:szCs w:val="32"/>
        </w:rPr>
      </w:pPr>
      <w:r w:rsidRPr="0051467F">
        <w:rPr>
          <w:rFonts w:cs="Arial"/>
          <w:b/>
          <w:sz w:val="32"/>
          <w:szCs w:val="32"/>
        </w:rPr>
        <w:t>Východočeská galerie v Pardubicích Vás zve na výstavu:</w:t>
      </w:r>
    </w:p>
    <w:p w:rsidR="00810DF3" w:rsidRDefault="00810DF3" w:rsidP="00EA5C5C">
      <w:pPr>
        <w:spacing w:before="100" w:beforeAutospacing="1" w:after="0" w:line="360" w:lineRule="auto"/>
        <w:jc w:val="center"/>
        <w:rPr>
          <w:rFonts w:ascii="Arial" w:eastAsia="Times New Roman" w:hAnsi="Arial" w:cs="Arial"/>
          <w:lang w:eastAsia="cs-CZ"/>
        </w:rPr>
      </w:pPr>
      <w:r>
        <w:rPr>
          <w:rFonts w:ascii="Arial" w:eastAsia="Times New Roman" w:hAnsi="Arial" w:cs="Arial"/>
          <w:noProof/>
          <w:lang w:eastAsia="cs-CZ"/>
        </w:rPr>
        <w:drawing>
          <wp:inline distT="0" distB="0" distL="0" distR="0">
            <wp:extent cx="6156437" cy="886277"/>
            <wp:effectExtent l="19050" t="0" r="0" b="0"/>
            <wp:docPr id="1" name="Obrázek 0" descr="dp ob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p obr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57795" cy="8864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10DF3" w:rsidRDefault="00810DF3" w:rsidP="00810DF3">
      <w:pPr>
        <w:spacing w:after="0" w:line="360" w:lineRule="auto"/>
      </w:pPr>
    </w:p>
    <w:p w:rsidR="00810DF3" w:rsidRPr="007D2A11" w:rsidRDefault="00810DF3" w:rsidP="00810DF3">
      <w:pPr>
        <w:spacing w:after="0" w:line="360" w:lineRule="auto"/>
        <w:rPr>
          <w:rFonts w:cs="Arial"/>
          <w:b/>
        </w:rPr>
      </w:pPr>
      <w:r w:rsidRPr="007D2A11">
        <w:t>doba trvání výstavy:</w:t>
      </w:r>
      <w:r w:rsidRPr="007D2A11">
        <w:rPr>
          <w:b/>
        </w:rPr>
        <w:t xml:space="preserve"> </w:t>
      </w:r>
      <w:r w:rsidRPr="007D2A11">
        <w:rPr>
          <w:b/>
        </w:rPr>
        <w:tab/>
      </w:r>
      <w:r w:rsidRPr="007D2A11">
        <w:rPr>
          <w:b/>
        </w:rPr>
        <w:tab/>
      </w:r>
      <w:r w:rsidRPr="007D2A11">
        <w:rPr>
          <w:b/>
        </w:rPr>
        <w:tab/>
      </w:r>
      <w:r w:rsidRPr="007D2A11">
        <w:rPr>
          <w:b/>
        </w:rPr>
        <w:tab/>
      </w:r>
      <w:r w:rsidRPr="007D2A11">
        <w:rPr>
          <w:b/>
        </w:rPr>
        <w:tab/>
      </w:r>
      <w:r w:rsidRPr="007D2A11">
        <w:rPr>
          <w:b/>
        </w:rPr>
        <w:tab/>
      </w:r>
      <w:r w:rsidRPr="007D2A11">
        <w:rPr>
          <w:b/>
        </w:rPr>
        <w:tab/>
      </w:r>
      <w:r w:rsidR="00EA5C5C" w:rsidRPr="007D2A11">
        <w:rPr>
          <w:b/>
        </w:rPr>
        <w:tab/>
        <w:t xml:space="preserve">     </w:t>
      </w:r>
      <w:r w:rsidRPr="007D2A11">
        <w:rPr>
          <w:rFonts w:cs="Arial"/>
          <w:b/>
        </w:rPr>
        <w:t xml:space="preserve">26. 6. </w:t>
      </w:r>
      <w:r w:rsidRPr="007D2A11">
        <w:rPr>
          <w:rFonts w:cs="Arial"/>
        </w:rPr>
        <w:t>–</w:t>
      </w:r>
      <w:r w:rsidRPr="007D2A11">
        <w:rPr>
          <w:rFonts w:cs="Arial"/>
          <w:b/>
        </w:rPr>
        <w:t xml:space="preserve"> 6. 10. 2019</w:t>
      </w:r>
    </w:p>
    <w:p w:rsidR="00810DF3" w:rsidRPr="007D2A11" w:rsidRDefault="00810DF3" w:rsidP="00810DF3">
      <w:pPr>
        <w:spacing w:after="0" w:line="360" w:lineRule="auto"/>
        <w:ind w:left="3402" w:hanging="3402"/>
        <w:rPr>
          <w:rFonts w:cs="Arial"/>
          <w:b/>
        </w:rPr>
      </w:pPr>
      <w:r w:rsidRPr="007D2A11">
        <w:t>místo konání:</w:t>
      </w:r>
      <w:r w:rsidRPr="007D2A11">
        <w:rPr>
          <w:b/>
        </w:rPr>
        <w:tab/>
      </w:r>
      <w:r w:rsidRPr="007D2A11">
        <w:rPr>
          <w:b/>
        </w:rPr>
        <w:tab/>
      </w:r>
      <w:r w:rsidR="00E44CBC" w:rsidRPr="007D2A11">
        <w:rPr>
          <w:b/>
        </w:rPr>
        <w:tab/>
        <w:t xml:space="preserve">              </w:t>
      </w:r>
      <w:r w:rsidRPr="007D2A11">
        <w:rPr>
          <w:b/>
        </w:rPr>
        <w:t>Východočeská galerie v Pardubicích</w:t>
      </w:r>
      <w:r w:rsidR="00E44CBC" w:rsidRPr="007D2A11">
        <w:rPr>
          <w:b/>
        </w:rPr>
        <w:t>, Zámek 3</w:t>
      </w:r>
    </w:p>
    <w:p w:rsidR="00810DF3" w:rsidRPr="007D2A11" w:rsidRDefault="00810DF3" w:rsidP="00810DF3">
      <w:pPr>
        <w:spacing w:after="0" w:line="360" w:lineRule="auto"/>
        <w:ind w:left="3402" w:hanging="3402"/>
        <w:rPr>
          <w:b/>
        </w:rPr>
      </w:pPr>
      <w:r w:rsidRPr="007D2A11">
        <w:t>vernisáž:</w:t>
      </w:r>
      <w:r w:rsidRPr="007D2A11">
        <w:rPr>
          <w:b/>
        </w:rPr>
        <w:tab/>
      </w:r>
      <w:r w:rsidRPr="007D2A11">
        <w:rPr>
          <w:b/>
        </w:rPr>
        <w:tab/>
      </w:r>
      <w:r w:rsidRPr="007D2A11">
        <w:rPr>
          <w:b/>
        </w:rPr>
        <w:tab/>
      </w:r>
      <w:r w:rsidRPr="007D2A11">
        <w:rPr>
          <w:b/>
        </w:rPr>
        <w:tab/>
      </w:r>
      <w:r w:rsidRPr="007D2A11">
        <w:rPr>
          <w:b/>
        </w:rPr>
        <w:tab/>
      </w:r>
      <w:r w:rsidRPr="007D2A11">
        <w:rPr>
          <w:b/>
        </w:rPr>
        <w:tab/>
      </w:r>
      <w:r w:rsidRPr="007D2A11">
        <w:rPr>
          <w:b/>
        </w:rPr>
        <w:tab/>
        <w:t xml:space="preserve">     </w:t>
      </w:r>
      <w:r w:rsidRPr="007D2A11">
        <w:rPr>
          <w:rFonts w:cs="Arial"/>
          <w:b/>
        </w:rPr>
        <w:t>26.</w:t>
      </w:r>
      <w:r w:rsidR="00D904CC">
        <w:rPr>
          <w:rFonts w:cs="Arial"/>
          <w:b/>
        </w:rPr>
        <w:t xml:space="preserve"> </w:t>
      </w:r>
      <w:r w:rsidRPr="007D2A11">
        <w:rPr>
          <w:rFonts w:cs="Arial"/>
          <w:b/>
        </w:rPr>
        <w:t xml:space="preserve">6. </w:t>
      </w:r>
      <w:r w:rsidRPr="007D2A11">
        <w:rPr>
          <w:b/>
        </w:rPr>
        <w:t>2019 v 17:00</w:t>
      </w:r>
    </w:p>
    <w:p w:rsidR="00810DF3" w:rsidRPr="007D2A11" w:rsidRDefault="00810DF3" w:rsidP="00810DF3">
      <w:pPr>
        <w:spacing w:after="0" w:line="360" w:lineRule="auto"/>
        <w:ind w:left="3402" w:hanging="3402"/>
        <w:rPr>
          <w:b/>
        </w:rPr>
      </w:pPr>
      <w:r w:rsidRPr="007D2A11">
        <w:t>setkání s novináři:</w:t>
      </w:r>
      <w:r w:rsidRPr="007D2A11">
        <w:rPr>
          <w:b/>
        </w:rPr>
        <w:tab/>
      </w:r>
      <w:r w:rsidRPr="007D2A11">
        <w:rPr>
          <w:b/>
        </w:rPr>
        <w:tab/>
      </w:r>
      <w:r w:rsidRPr="007D2A11">
        <w:rPr>
          <w:b/>
        </w:rPr>
        <w:tab/>
      </w:r>
      <w:r w:rsidRPr="007D2A11">
        <w:rPr>
          <w:b/>
        </w:rPr>
        <w:tab/>
      </w:r>
      <w:r w:rsidRPr="007D2A11">
        <w:rPr>
          <w:b/>
        </w:rPr>
        <w:tab/>
      </w:r>
      <w:r w:rsidRPr="007D2A11">
        <w:rPr>
          <w:b/>
        </w:rPr>
        <w:tab/>
      </w:r>
      <w:r w:rsidRPr="007D2A11">
        <w:rPr>
          <w:b/>
        </w:rPr>
        <w:tab/>
        <w:t xml:space="preserve">     26</w:t>
      </w:r>
      <w:r w:rsidRPr="007D2A11">
        <w:rPr>
          <w:rFonts w:cs="Arial"/>
          <w:b/>
        </w:rPr>
        <w:t xml:space="preserve">. 6. </w:t>
      </w:r>
      <w:r w:rsidRPr="007D2A11">
        <w:rPr>
          <w:b/>
        </w:rPr>
        <w:t xml:space="preserve">2019 v </w:t>
      </w:r>
      <w:r w:rsidR="007D2A11" w:rsidRPr="007D2A11">
        <w:rPr>
          <w:b/>
        </w:rPr>
        <w:t>16</w:t>
      </w:r>
      <w:r w:rsidRPr="007D2A11">
        <w:rPr>
          <w:b/>
        </w:rPr>
        <w:t>:00</w:t>
      </w:r>
    </w:p>
    <w:p w:rsidR="00EA5C5C" w:rsidRPr="007D2A11" w:rsidRDefault="00810DF3" w:rsidP="00EA5C5C">
      <w:pPr>
        <w:spacing w:after="0" w:line="360" w:lineRule="auto"/>
        <w:ind w:left="3402" w:hanging="3402"/>
        <w:rPr>
          <w:rFonts w:cs="Arial"/>
          <w:b/>
        </w:rPr>
      </w:pPr>
      <w:r w:rsidRPr="007D2A11">
        <w:rPr>
          <w:rFonts w:cs="Arial"/>
        </w:rPr>
        <w:t>kurátorka výstavy:</w:t>
      </w:r>
      <w:r w:rsidRPr="007D2A11">
        <w:rPr>
          <w:rFonts w:cs="Arial"/>
          <w:b/>
        </w:rPr>
        <w:tab/>
      </w:r>
      <w:r w:rsidRPr="007D2A11">
        <w:rPr>
          <w:rFonts w:cs="Arial"/>
          <w:b/>
        </w:rPr>
        <w:tab/>
      </w:r>
      <w:r w:rsidRPr="007D2A11">
        <w:rPr>
          <w:rFonts w:cs="Arial"/>
          <w:b/>
        </w:rPr>
        <w:tab/>
      </w:r>
      <w:r w:rsidRPr="007D2A11">
        <w:rPr>
          <w:rFonts w:cs="Arial"/>
          <w:b/>
        </w:rPr>
        <w:tab/>
      </w:r>
      <w:r w:rsidRPr="007D2A11">
        <w:rPr>
          <w:rFonts w:cs="Arial"/>
          <w:b/>
        </w:rPr>
        <w:tab/>
      </w:r>
      <w:r w:rsidRPr="007D2A11">
        <w:rPr>
          <w:rFonts w:cs="Arial"/>
          <w:b/>
        </w:rPr>
        <w:tab/>
      </w:r>
      <w:r w:rsidR="00EA5C5C" w:rsidRPr="007D2A11">
        <w:rPr>
          <w:rFonts w:cs="Arial"/>
          <w:b/>
        </w:rPr>
        <w:t xml:space="preserve">           </w:t>
      </w:r>
      <w:r w:rsidRPr="007D2A11">
        <w:rPr>
          <w:rFonts w:cs="Arial"/>
          <w:b/>
        </w:rPr>
        <w:t>MgA. Tereza Nováková</w:t>
      </w:r>
    </w:p>
    <w:p w:rsidR="00EA5C5C" w:rsidRPr="007D2A11" w:rsidRDefault="00EA5C5C" w:rsidP="00EA5C5C">
      <w:pPr>
        <w:spacing w:after="0" w:line="360" w:lineRule="auto"/>
        <w:ind w:left="3402" w:hanging="3402"/>
        <w:rPr>
          <w:rFonts w:cs="Arial"/>
          <w:i/>
        </w:rPr>
      </w:pPr>
      <w:r w:rsidRPr="007D2A11">
        <w:rPr>
          <w:rFonts w:cs="Arial"/>
        </w:rPr>
        <w:t xml:space="preserve">Vystavující umělci: </w:t>
      </w:r>
      <w:r w:rsidRPr="007D2A11">
        <w:rPr>
          <w:rFonts w:cs="Arial"/>
          <w:i/>
        </w:rPr>
        <w:t xml:space="preserve">Josef Daněk, Kurt </w:t>
      </w:r>
      <w:proofErr w:type="spellStart"/>
      <w:r w:rsidRPr="007D2A11">
        <w:rPr>
          <w:rFonts w:cs="Arial"/>
          <w:i/>
        </w:rPr>
        <w:t>Gebauer</w:t>
      </w:r>
      <w:proofErr w:type="spellEnd"/>
      <w:r w:rsidRPr="007D2A11">
        <w:rPr>
          <w:rFonts w:cs="Arial"/>
          <w:i/>
        </w:rPr>
        <w:t>, Vladana Hajnová, Jolana Havelková, David</w:t>
      </w:r>
    </w:p>
    <w:p w:rsidR="00EA5C5C" w:rsidRPr="007D2A11" w:rsidRDefault="00EA5C5C" w:rsidP="00EA5C5C">
      <w:pPr>
        <w:spacing w:after="0" w:line="360" w:lineRule="auto"/>
        <w:ind w:left="3402" w:hanging="3402"/>
        <w:rPr>
          <w:rFonts w:cs="Arial"/>
          <w:i/>
        </w:rPr>
      </w:pPr>
      <w:proofErr w:type="spellStart"/>
      <w:r w:rsidRPr="007D2A11">
        <w:rPr>
          <w:rFonts w:cs="Arial"/>
          <w:i/>
        </w:rPr>
        <w:t>Helán</w:t>
      </w:r>
      <w:proofErr w:type="spellEnd"/>
      <w:r w:rsidRPr="007D2A11">
        <w:rPr>
          <w:rFonts w:cs="Arial"/>
          <w:i/>
        </w:rPr>
        <w:t xml:space="preserve">, Jan Hendrych, </w:t>
      </w:r>
      <w:proofErr w:type="spellStart"/>
      <w:r w:rsidRPr="007D2A11">
        <w:rPr>
          <w:rFonts w:cs="Arial"/>
          <w:i/>
        </w:rPr>
        <w:t>Juliana</w:t>
      </w:r>
      <w:proofErr w:type="spellEnd"/>
      <w:r w:rsidRPr="007D2A11">
        <w:rPr>
          <w:rFonts w:cs="Arial"/>
          <w:i/>
        </w:rPr>
        <w:t xml:space="preserve"> </w:t>
      </w:r>
      <w:proofErr w:type="spellStart"/>
      <w:r w:rsidRPr="007D2A11">
        <w:rPr>
          <w:rFonts w:cs="Arial"/>
          <w:i/>
        </w:rPr>
        <w:t>Höschlová</w:t>
      </w:r>
      <w:proofErr w:type="spellEnd"/>
      <w:r w:rsidRPr="007D2A11">
        <w:rPr>
          <w:rFonts w:cs="Arial"/>
          <w:i/>
        </w:rPr>
        <w:t xml:space="preserve">, Dalibor Chatrný, </w:t>
      </w:r>
      <w:proofErr w:type="spellStart"/>
      <w:r w:rsidRPr="007D2A11">
        <w:rPr>
          <w:rFonts w:cs="Arial"/>
          <w:i/>
        </w:rPr>
        <w:t>Jozef</w:t>
      </w:r>
      <w:proofErr w:type="spellEnd"/>
      <w:r w:rsidRPr="007D2A11">
        <w:rPr>
          <w:rFonts w:cs="Arial"/>
          <w:i/>
        </w:rPr>
        <w:t xml:space="preserve"> </w:t>
      </w:r>
      <w:proofErr w:type="spellStart"/>
      <w:r w:rsidRPr="007D2A11">
        <w:rPr>
          <w:rFonts w:cs="Arial"/>
          <w:i/>
        </w:rPr>
        <w:t>Jankovič</w:t>
      </w:r>
      <w:proofErr w:type="spellEnd"/>
      <w:r w:rsidRPr="007D2A11">
        <w:rPr>
          <w:rFonts w:cs="Arial"/>
          <w:i/>
        </w:rPr>
        <w:t xml:space="preserve">, Ladislav </w:t>
      </w:r>
      <w:proofErr w:type="spellStart"/>
      <w:r w:rsidRPr="007D2A11">
        <w:rPr>
          <w:rFonts w:cs="Arial"/>
          <w:i/>
        </w:rPr>
        <w:t>Jezbera</w:t>
      </w:r>
      <w:proofErr w:type="spellEnd"/>
      <w:r w:rsidRPr="007D2A11">
        <w:rPr>
          <w:rFonts w:cs="Arial"/>
          <w:i/>
        </w:rPr>
        <w:t>,</w:t>
      </w:r>
    </w:p>
    <w:p w:rsidR="00EA5C5C" w:rsidRPr="007D2A11" w:rsidRDefault="00EA5C5C" w:rsidP="00EA5C5C">
      <w:pPr>
        <w:spacing w:after="0" w:line="360" w:lineRule="auto"/>
        <w:ind w:left="3402" w:hanging="3402"/>
        <w:rPr>
          <w:rFonts w:cs="Arial"/>
          <w:i/>
        </w:rPr>
      </w:pPr>
      <w:r w:rsidRPr="007D2A11">
        <w:rPr>
          <w:rFonts w:cs="Arial"/>
          <w:i/>
        </w:rPr>
        <w:t xml:space="preserve">Daniel </w:t>
      </w:r>
      <w:proofErr w:type="spellStart"/>
      <w:r w:rsidRPr="007D2A11">
        <w:rPr>
          <w:rFonts w:cs="Arial"/>
          <w:i/>
        </w:rPr>
        <w:t>Kinský</w:t>
      </w:r>
      <w:proofErr w:type="spellEnd"/>
      <w:r w:rsidRPr="007D2A11">
        <w:rPr>
          <w:rFonts w:cs="Arial"/>
          <w:i/>
        </w:rPr>
        <w:t xml:space="preserve">, Stanislav Kolíbal, Václav </w:t>
      </w:r>
      <w:proofErr w:type="spellStart"/>
      <w:r w:rsidRPr="007D2A11">
        <w:rPr>
          <w:rFonts w:cs="Arial"/>
          <w:i/>
        </w:rPr>
        <w:t>Mergl</w:t>
      </w:r>
      <w:proofErr w:type="spellEnd"/>
      <w:r w:rsidRPr="007D2A11">
        <w:rPr>
          <w:rFonts w:cs="Arial"/>
          <w:i/>
        </w:rPr>
        <w:t xml:space="preserve">, Marek </w:t>
      </w:r>
      <w:proofErr w:type="spellStart"/>
      <w:r w:rsidRPr="007D2A11">
        <w:rPr>
          <w:rFonts w:cs="Arial"/>
          <w:i/>
        </w:rPr>
        <w:t>Rejent</w:t>
      </w:r>
      <w:proofErr w:type="spellEnd"/>
      <w:r w:rsidRPr="007D2A11">
        <w:rPr>
          <w:rFonts w:cs="Arial"/>
          <w:i/>
        </w:rPr>
        <w:t>, Veronika Richterová, Jana</w:t>
      </w:r>
    </w:p>
    <w:p w:rsidR="00EA5C5C" w:rsidRPr="007D2A11" w:rsidRDefault="00EA5C5C" w:rsidP="00EA5C5C">
      <w:pPr>
        <w:spacing w:after="0" w:line="360" w:lineRule="auto"/>
        <w:ind w:left="3402" w:hanging="3402"/>
        <w:rPr>
          <w:rFonts w:cs="Arial"/>
          <w:i/>
        </w:rPr>
      </w:pPr>
      <w:r w:rsidRPr="007D2A11">
        <w:rPr>
          <w:rFonts w:cs="Arial"/>
          <w:i/>
        </w:rPr>
        <w:t xml:space="preserve">Skalická, Miloš Ševčík, Nik </w:t>
      </w:r>
      <w:proofErr w:type="spellStart"/>
      <w:r w:rsidRPr="007D2A11">
        <w:rPr>
          <w:rFonts w:cs="Arial"/>
          <w:i/>
        </w:rPr>
        <w:t>Timková</w:t>
      </w:r>
      <w:proofErr w:type="spellEnd"/>
      <w:r w:rsidRPr="007D2A11">
        <w:rPr>
          <w:rFonts w:cs="Arial"/>
          <w:i/>
        </w:rPr>
        <w:t xml:space="preserve">, Rudolf </w:t>
      </w:r>
      <w:proofErr w:type="spellStart"/>
      <w:r w:rsidRPr="007D2A11">
        <w:rPr>
          <w:rFonts w:cs="Arial"/>
          <w:i/>
        </w:rPr>
        <w:t>Volráb</w:t>
      </w:r>
      <w:proofErr w:type="spellEnd"/>
      <w:r w:rsidRPr="007D2A11">
        <w:rPr>
          <w:rFonts w:cs="Arial"/>
          <w:i/>
        </w:rPr>
        <w:t xml:space="preserve">, </w:t>
      </w:r>
      <w:proofErr w:type="spellStart"/>
      <w:r w:rsidRPr="007D2A11">
        <w:rPr>
          <w:rFonts w:cs="Arial"/>
          <w:i/>
        </w:rPr>
        <w:t>Nick</w:t>
      </w:r>
      <w:proofErr w:type="spellEnd"/>
      <w:r w:rsidRPr="007D2A11">
        <w:rPr>
          <w:rFonts w:cs="Arial"/>
          <w:i/>
        </w:rPr>
        <w:t xml:space="preserve"> </w:t>
      </w:r>
      <w:proofErr w:type="spellStart"/>
      <w:r w:rsidRPr="007D2A11">
        <w:rPr>
          <w:rFonts w:cs="Arial"/>
          <w:i/>
        </w:rPr>
        <w:t>Zypr</w:t>
      </w:r>
      <w:proofErr w:type="spellEnd"/>
      <w:r w:rsidR="00E44CBC" w:rsidRPr="007D2A11">
        <w:rPr>
          <w:rFonts w:cs="Arial"/>
          <w:i/>
        </w:rPr>
        <w:t>.</w:t>
      </w:r>
    </w:p>
    <w:p w:rsidR="00810DF3" w:rsidRPr="007D2A11" w:rsidRDefault="00810DF3" w:rsidP="00810DF3">
      <w:pPr>
        <w:spacing w:after="0" w:line="360" w:lineRule="auto"/>
        <w:ind w:left="3402" w:hanging="3402"/>
        <w:rPr>
          <w:rFonts w:cs="Arial"/>
          <w:b/>
        </w:rPr>
      </w:pPr>
      <w:r w:rsidRPr="007D2A11">
        <w:rPr>
          <w:rFonts w:cs="Arial"/>
          <w:b/>
        </w:rPr>
        <w:tab/>
      </w:r>
      <w:r w:rsidRPr="007D2A11">
        <w:rPr>
          <w:rFonts w:cs="Arial"/>
          <w:b/>
        </w:rPr>
        <w:tab/>
      </w:r>
      <w:r w:rsidRPr="007D2A11">
        <w:rPr>
          <w:rFonts w:cs="Arial"/>
          <w:b/>
        </w:rPr>
        <w:tab/>
      </w:r>
      <w:r w:rsidRPr="007D2A11">
        <w:rPr>
          <w:rFonts w:cs="Arial"/>
          <w:b/>
        </w:rPr>
        <w:tab/>
      </w:r>
      <w:r w:rsidRPr="007D2A11">
        <w:rPr>
          <w:rFonts w:cs="Arial"/>
          <w:b/>
        </w:rPr>
        <w:tab/>
      </w:r>
      <w:r w:rsidRPr="007D2A11">
        <w:rPr>
          <w:rFonts w:cs="Arial"/>
          <w:b/>
        </w:rPr>
        <w:tab/>
      </w:r>
    </w:p>
    <w:p w:rsidR="00EA5C5C" w:rsidRPr="007D2A11" w:rsidRDefault="00EA5C5C" w:rsidP="00EA5C5C">
      <w:pPr>
        <w:jc w:val="both"/>
        <w:rPr>
          <w:b/>
          <w:i/>
        </w:rPr>
      </w:pPr>
      <w:r w:rsidRPr="007D2A11">
        <w:rPr>
          <w:b/>
          <w:i/>
        </w:rPr>
        <w:t>Projekt byl realizován s finanční podporou Ministerstva kultury ČR.</w:t>
      </w:r>
    </w:p>
    <w:p w:rsidR="00EA5C5C" w:rsidRPr="007D2A11" w:rsidRDefault="00EA5C5C" w:rsidP="00EA5C5C">
      <w:pPr>
        <w:jc w:val="both"/>
        <w:rPr>
          <w:b/>
          <w:i/>
        </w:rPr>
      </w:pPr>
      <w:r w:rsidRPr="007D2A11">
        <w:rPr>
          <w:b/>
          <w:i/>
        </w:rPr>
        <w:t>Nad výstavou převzal záštitu Roman Línek, první náměstek hejtmana Pardubického kraje.</w:t>
      </w:r>
    </w:p>
    <w:p w:rsidR="00810DF3" w:rsidRPr="007D2A11" w:rsidRDefault="00810DF3" w:rsidP="004C3AC1">
      <w:pPr>
        <w:spacing w:before="100" w:beforeAutospacing="1" w:after="0" w:line="360" w:lineRule="auto"/>
        <w:rPr>
          <w:rFonts w:eastAsia="Times New Roman" w:cs="Arial"/>
          <w:lang w:eastAsia="cs-CZ"/>
        </w:rPr>
      </w:pPr>
    </w:p>
    <w:p w:rsidR="004C3AC1" w:rsidRDefault="00D50590" w:rsidP="004C3AC1">
      <w:pPr>
        <w:tabs>
          <w:tab w:val="center" w:pos="4536"/>
        </w:tabs>
        <w:spacing w:before="100" w:beforeAutospacing="1" w:after="0" w:line="360" w:lineRule="auto"/>
        <w:rPr>
          <w:rFonts w:cs="Arial"/>
          <w:shd w:val="clear" w:color="auto" w:fill="FFFFFF"/>
        </w:rPr>
      </w:pPr>
      <w:r w:rsidRPr="007D2A11">
        <w:rPr>
          <w:rFonts w:cs="Arial"/>
          <w:color w:val="555555"/>
          <w:shd w:val="clear" w:color="auto" w:fill="FFFFFF"/>
        </w:rPr>
        <w:tab/>
      </w:r>
      <w:r w:rsidR="0012130F" w:rsidRPr="007D2A11">
        <w:rPr>
          <w:rFonts w:cs="Arial"/>
          <w:shd w:val="clear" w:color="auto" w:fill="FFFFFF"/>
        </w:rPr>
        <w:t>Výstava</w:t>
      </w:r>
      <w:r w:rsidR="004D494D" w:rsidRPr="007D2A11">
        <w:rPr>
          <w:rFonts w:cs="Arial"/>
          <w:shd w:val="clear" w:color="auto" w:fill="FFFFFF"/>
        </w:rPr>
        <w:t xml:space="preserve"> </w:t>
      </w:r>
      <w:r w:rsidR="0012130F" w:rsidRPr="007D2A11">
        <w:rPr>
          <w:rFonts w:cs="Arial"/>
          <w:b/>
          <w:bCs/>
          <w:bdr w:val="none" w:sz="0" w:space="0" w:color="auto" w:frame="1"/>
          <w:shd w:val="clear" w:color="auto" w:fill="FFFFFF"/>
        </w:rPr>
        <w:t>Doba plastová</w:t>
      </w:r>
      <w:r w:rsidR="004D494D" w:rsidRPr="007D2A11">
        <w:rPr>
          <w:rFonts w:cs="Arial"/>
          <w:shd w:val="clear" w:color="auto" w:fill="FFFFFF"/>
        </w:rPr>
        <w:t xml:space="preserve"> </w:t>
      </w:r>
      <w:r w:rsidR="0012130F" w:rsidRPr="007D2A11">
        <w:rPr>
          <w:rFonts w:cs="Arial"/>
          <w:shd w:val="clear" w:color="auto" w:fill="FFFFFF"/>
        </w:rPr>
        <w:t xml:space="preserve">je připomínkou padesátiletého výročí dvou </w:t>
      </w:r>
      <w:r w:rsidR="005E7E4B" w:rsidRPr="007D2A11">
        <w:rPr>
          <w:rFonts w:cs="Arial"/>
          <w:shd w:val="clear" w:color="auto" w:fill="FFFFFF"/>
        </w:rPr>
        <w:t xml:space="preserve">významných </w:t>
      </w:r>
      <w:r w:rsidR="0012130F" w:rsidRPr="007D2A11">
        <w:rPr>
          <w:rFonts w:cs="Arial"/>
          <w:shd w:val="clear" w:color="auto" w:fill="FFFFFF"/>
        </w:rPr>
        <w:t xml:space="preserve">sochařských symposií </w:t>
      </w:r>
      <w:proofErr w:type="spellStart"/>
      <w:r w:rsidR="0012130F" w:rsidRPr="007D2A11">
        <w:rPr>
          <w:rFonts w:cs="Arial"/>
          <w:shd w:val="clear" w:color="auto" w:fill="FFFFFF"/>
        </w:rPr>
        <w:t>Artchemo</w:t>
      </w:r>
      <w:proofErr w:type="spellEnd"/>
      <w:r w:rsidR="0012130F" w:rsidRPr="007D2A11">
        <w:rPr>
          <w:rFonts w:cs="Arial"/>
          <w:shd w:val="clear" w:color="auto" w:fill="FFFFFF"/>
        </w:rPr>
        <w:t xml:space="preserve"> </w:t>
      </w:r>
      <w:r w:rsidR="005E7E4B" w:rsidRPr="007D2A11">
        <w:rPr>
          <w:rFonts w:cs="Arial"/>
          <w:shd w:val="clear" w:color="auto" w:fill="FFFFFF"/>
        </w:rPr>
        <w:t xml:space="preserve">věnovaných plastům, která se uskutečnila </w:t>
      </w:r>
      <w:r w:rsidR="004D494D" w:rsidRPr="007D2A11">
        <w:rPr>
          <w:rFonts w:cs="Arial"/>
          <w:shd w:val="clear" w:color="auto" w:fill="FFFFFF"/>
        </w:rPr>
        <w:t xml:space="preserve">v </w:t>
      </w:r>
      <w:r w:rsidR="005E7E4B" w:rsidRPr="007D2A11">
        <w:rPr>
          <w:rFonts w:cs="Arial"/>
          <w:shd w:val="clear" w:color="auto" w:fill="FFFFFF"/>
        </w:rPr>
        <w:t xml:space="preserve">Pardubicích </w:t>
      </w:r>
      <w:r w:rsidR="004D494D" w:rsidRPr="007D2A11">
        <w:rPr>
          <w:rFonts w:cs="Arial"/>
          <w:shd w:val="clear" w:color="auto" w:fill="FFFFFF"/>
        </w:rPr>
        <w:t xml:space="preserve">v </w:t>
      </w:r>
      <w:r w:rsidR="00A41135" w:rsidRPr="007D2A11">
        <w:rPr>
          <w:rFonts w:cs="Arial"/>
          <w:shd w:val="clear" w:color="auto" w:fill="FFFFFF"/>
        </w:rPr>
        <w:t>letech 1968 a 1969</w:t>
      </w:r>
      <w:r w:rsidR="005E7E4B" w:rsidRPr="007D2A11">
        <w:rPr>
          <w:rFonts w:cs="Arial"/>
          <w:shd w:val="clear" w:color="auto" w:fill="FFFFFF"/>
        </w:rPr>
        <w:t xml:space="preserve">. Výběr děl </w:t>
      </w:r>
      <w:r w:rsidR="00636E16">
        <w:rPr>
          <w:rFonts w:cs="Arial"/>
          <w:shd w:val="clear" w:color="auto" w:fill="FFFFFF"/>
        </w:rPr>
        <w:t> </w:t>
      </w:r>
      <w:r w:rsidR="005E7E4B" w:rsidRPr="007D2A11">
        <w:rPr>
          <w:rFonts w:cs="Arial"/>
          <w:shd w:val="clear" w:color="auto" w:fill="FFFFFF"/>
        </w:rPr>
        <w:t>i</w:t>
      </w:r>
      <w:r w:rsidR="004C3AC1">
        <w:rPr>
          <w:rFonts w:cs="Arial"/>
          <w:shd w:val="clear" w:color="auto" w:fill="FFFFFF"/>
        </w:rPr>
        <w:t> </w:t>
      </w:r>
      <w:r w:rsidR="005E7E4B" w:rsidRPr="007D2A11">
        <w:rPr>
          <w:rFonts w:cs="Arial"/>
          <w:shd w:val="clear" w:color="auto" w:fill="FFFFFF"/>
        </w:rPr>
        <w:t>teoretické zázemí projektu jsou odraze</w:t>
      </w:r>
      <w:r w:rsidR="004D494D" w:rsidRPr="007D2A11">
        <w:rPr>
          <w:rFonts w:cs="Arial"/>
          <w:shd w:val="clear" w:color="auto" w:fill="FFFFFF"/>
        </w:rPr>
        <w:t xml:space="preserve">m změny ve vztahu společnosti k </w:t>
      </w:r>
      <w:r w:rsidR="005E7E4B" w:rsidRPr="007D2A11">
        <w:rPr>
          <w:rFonts w:cs="Arial"/>
          <w:shd w:val="clear" w:color="auto" w:fill="FFFFFF"/>
        </w:rPr>
        <w:t xml:space="preserve">syntetickým materiálům. Výstavní projekt </w:t>
      </w:r>
      <w:r w:rsidR="002744EB" w:rsidRPr="007D2A11">
        <w:rPr>
          <w:rFonts w:cs="Arial"/>
          <w:shd w:val="clear" w:color="auto" w:fill="FFFFFF"/>
        </w:rPr>
        <w:t xml:space="preserve">konfrontuje </w:t>
      </w:r>
      <w:r w:rsidR="005E7E4B" w:rsidRPr="007D2A11">
        <w:rPr>
          <w:rFonts w:cs="Arial"/>
          <w:shd w:val="clear" w:color="auto" w:fill="FFFFFF"/>
        </w:rPr>
        <w:t xml:space="preserve">díla z konce 60. let </w:t>
      </w:r>
      <w:r w:rsidR="00A41135" w:rsidRPr="007D2A11">
        <w:rPr>
          <w:rFonts w:cs="Arial"/>
          <w:shd w:val="clear" w:color="auto" w:fill="FFFFFF"/>
        </w:rPr>
        <w:t xml:space="preserve">se </w:t>
      </w:r>
      <w:r w:rsidR="0012130F" w:rsidRPr="007D2A11">
        <w:rPr>
          <w:rFonts w:cs="Arial"/>
          <w:shd w:val="clear" w:color="auto" w:fill="FFFFFF"/>
        </w:rPr>
        <w:t>současný</w:t>
      </w:r>
      <w:r w:rsidR="00EE570B" w:rsidRPr="007D2A11">
        <w:rPr>
          <w:rFonts w:cs="Arial"/>
          <w:shd w:val="clear" w:color="auto" w:fill="FFFFFF"/>
        </w:rPr>
        <w:t>m</w:t>
      </w:r>
      <w:r w:rsidR="0012130F" w:rsidRPr="007D2A11">
        <w:rPr>
          <w:rFonts w:cs="Arial"/>
          <w:shd w:val="clear" w:color="auto" w:fill="FFFFFF"/>
        </w:rPr>
        <w:t xml:space="preserve"> umělecký</w:t>
      </w:r>
      <w:r w:rsidR="00EE570B" w:rsidRPr="007D2A11">
        <w:rPr>
          <w:rFonts w:cs="Arial"/>
          <w:shd w:val="clear" w:color="auto" w:fill="FFFFFF"/>
        </w:rPr>
        <w:t>m</w:t>
      </w:r>
      <w:r w:rsidR="0012130F" w:rsidRPr="007D2A11">
        <w:rPr>
          <w:rFonts w:cs="Arial"/>
          <w:shd w:val="clear" w:color="auto" w:fill="FFFFFF"/>
        </w:rPr>
        <w:t xml:space="preserve"> pohled</w:t>
      </w:r>
      <w:r w:rsidR="00EE570B" w:rsidRPr="007D2A11">
        <w:rPr>
          <w:rFonts w:cs="Arial"/>
          <w:shd w:val="clear" w:color="auto" w:fill="FFFFFF"/>
        </w:rPr>
        <w:t>em</w:t>
      </w:r>
      <w:r w:rsidR="005E7E4B" w:rsidRPr="007D2A11">
        <w:rPr>
          <w:rFonts w:cs="Arial"/>
          <w:shd w:val="clear" w:color="auto" w:fill="FFFFFF"/>
        </w:rPr>
        <w:t xml:space="preserve"> na možnosti a</w:t>
      </w:r>
      <w:r w:rsidR="004C3AC1">
        <w:rPr>
          <w:rFonts w:cs="Arial"/>
          <w:shd w:val="clear" w:color="auto" w:fill="FFFFFF"/>
        </w:rPr>
        <w:t> </w:t>
      </w:r>
      <w:r w:rsidR="005E7E4B" w:rsidRPr="007D2A11">
        <w:rPr>
          <w:rFonts w:cs="Arial"/>
          <w:shd w:val="clear" w:color="auto" w:fill="FFFFFF"/>
        </w:rPr>
        <w:t>úlohu plastického materiálu</w:t>
      </w:r>
      <w:r w:rsidR="0012130F" w:rsidRPr="007D2A11">
        <w:rPr>
          <w:rFonts w:cs="Arial"/>
          <w:shd w:val="clear" w:color="auto" w:fill="FFFFFF"/>
        </w:rPr>
        <w:t xml:space="preserve">. </w:t>
      </w:r>
      <w:r w:rsidR="005E7E4B" w:rsidRPr="007D2A11">
        <w:rPr>
          <w:rFonts w:cs="Arial"/>
          <w:shd w:val="clear" w:color="auto" w:fill="FFFFFF"/>
        </w:rPr>
        <w:t xml:space="preserve">Na uměleckých projevech využívajících syntetickou hmotu ukazuje ambivalentní vztah člověka </w:t>
      </w:r>
      <w:r w:rsidR="00636E16">
        <w:rPr>
          <w:rFonts w:cs="Arial"/>
          <w:shd w:val="clear" w:color="auto" w:fill="FFFFFF"/>
        </w:rPr>
        <w:t> </w:t>
      </w:r>
      <w:r w:rsidR="005E7E4B" w:rsidRPr="007D2A11">
        <w:rPr>
          <w:rFonts w:cs="Arial"/>
          <w:shd w:val="clear" w:color="auto" w:fill="FFFFFF"/>
        </w:rPr>
        <w:t xml:space="preserve">k plastům a upozorňuje na propojení vědy a umění. </w:t>
      </w:r>
      <w:r w:rsidR="00D61ADE" w:rsidRPr="007D2A11">
        <w:rPr>
          <w:rFonts w:cs="Arial"/>
          <w:color w:val="1C1E21"/>
          <w:shd w:val="clear" w:color="auto" w:fill="FFFFFF"/>
        </w:rPr>
        <w:t xml:space="preserve">Reaguje na aktuální situaci i lokální historii. </w:t>
      </w:r>
      <w:r w:rsidR="00897494" w:rsidRPr="007D2A11">
        <w:rPr>
          <w:rFonts w:cs="Arial"/>
          <w:shd w:val="clear" w:color="auto" w:fill="FFFFFF"/>
        </w:rPr>
        <w:t xml:space="preserve">Zachycuje cestu od </w:t>
      </w:r>
      <w:r w:rsidR="0012130F" w:rsidRPr="007D2A11">
        <w:rPr>
          <w:rFonts w:cs="Arial"/>
          <w:shd w:val="clear" w:color="auto" w:fill="FFFFFF"/>
        </w:rPr>
        <w:t>experimentů a nadšení po současnou deziluzi</w:t>
      </w:r>
      <w:r w:rsidR="00897494" w:rsidRPr="007D2A11">
        <w:rPr>
          <w:rFonts w:cs="Arial"/>
          <w:shd w:val="clear" w:color="auto" w:fill="FFFFFF"/>
        </w:rPr>
        <w:t xml:space="preserve"> spojenou s</w:t>
      </w:r>
      <w:r w:rsidR="004C3AC1">
        <w:rPr>
          <w:rFonts w:cs="Arial"/>
          <w:shd w:val="clear" w:color="auto" w:fill="FFFFFF"/>
        </w:rPr>
        <w:t> </w:t>
      </w:r>
      <w:r w:rsidR="00897494" w:rsidRPr="007D2A11">
        <w:rPr>
          <w:rFonts w:cs="Arial"/>
          <w:shd w:val="clear" w:color="auto" w:fill="FFFFFF"/>
        </w:rPr>
        <w:t xml:space="preserve">jejich </w:t>
      </w:r>
      <w:r w:rsidR="00636E16">
        <w:rPr>
          <w:rFonts w:cs="Arial"/>
          <w:shd w:val="clear" w:color="auto" w:fill="FFFFFF"/>
        </w:rPr>
        <w:t>e</w:t>
      </w:r>
      <w:r w:rsidR="0012130F" w:rsidRPr="007D2A11">
        <w:rPr>
          <w:rFonts w:cs="Arial"/>
          <w:shd w:val="clear" w:color="auto" w:fill="FFFFFF"/>
        </w:rPr>
        <w:t>nvironmentálními a ekologickými aspekty</w:t>
      </w:r>
      <w:r w:rsidR="0086037C" w:rsidRPr="007D2A11">
        <w:rPr>
          <w:rFonts w:cs="Arial"/>
          <w:shd w:val="clear" w:color="auto" w:fill="FFFFFF"/>
        </w:rPr>
        <w:t>.</w:t>
      </w:r>
      <w:r w:rsidR="0012130F" w:rsidRPr="007D2A11">
        <w:rPr>
          <w:rFonts w:cs="Arial"/>
          <w:shd w:val="clear" w:color="auto" w:fill="FFFFFF"/>
        </w:rPr>
        <w:t xml:space="preserve"> </w:t>
      </w:r>
    </w:p>
    <w:p w:rsidR="0012130F" w:rsidRDefault="00485676" w:rsidP="004C3AC1">
      <w:pPr>
        <w:tabs>
          <w:tab w:val="center" w:pos="4536"/>
        </w:tabs>
        <w:spacing w:before="100" w:beforeAutospacing="1" w:after="0" w:line="360" w:lineRule="auto"/>
        <w:rPr>
          <w:rFonts w:cs="Arial"/>
        </w:rPr>
      </w:pPr>
      <w:r w:rsidRPr="007D2A11">
        <w:rPr>
          <w:rFonts w:cs="Arial"/>
          <w:shd w:val="clear" w:color="auto" w:fill="FFFFFF"/>
        </w:rPr>
        <w:lastRenderedPageBreak/>
        <w:t>Na výstavě si můžeme klást hned několik otázek, a to</w:t>
      </w:r>
      <w:r w:rsidR="004A1EA7" w:rsidRPr="007D2A11">
        <w:rPr>
          <w:rFonts w:cs="Arial"/>
          <w:shd w:val="clear" w:color="auto" w:fill="FFFFFF"/>
        </w:rPr>
        <w:t xml:space="preserve"> například</w:t>
      </w:r>
      <w:r w:rsidRPr="007D2A11">
        <w:rPr>
          <w:rFonts w:cs="Arial"/>
          <w:shd w:val="clear" w:color="auto" w:fill="FFFFFF"/>
        </w:rPr>
        <w:t>:</w:t>
      </w:r>
      <w:r w:rsidR="004C3AC1">
        <w:rPr>
          <w:rFonts w:cs="Arial"/>
          <w:shd w:val="clear" w:color="auto" w:fill="FFFFFF"/>
        </w:rPr>
        <w:t xml:space="preserve"> </w:t>
      </w:r>
      <w:r w:rsidRPr="007D2A11">
        <w:rPr>
          <w:rFonts w:cs="Arial"/>
        </w:rPr>
        <w:t xml:space="preserve">Jaká byla atmosféra doby </w:t>
      </w:r>
      <w:proofErr w:type="spellStart"/>
      <w:r w:rsidRPr="007D2A11">
        <w:rPr>
          <w:rFonts w:cs="Arial"/>
        </w:rPr>
        <w:t>Artchema</w:t>
      </w:r>
      <w:proofErr w:type="spellEnd"/>
      <w:r w:rsidRPr="007D2A11">
        <w:rPr>
          <w:rFonts w:cs="Arial"/>
        </w:rPr>
        <w:t xml:space="preserve">, kde vznikl nápad a jak mohl vypadat </w:t>
      </w:r>
      <w:r w:rsidR="002744EB" w:rsidRPr="007D2A11">
        <w:rPr>
          <w:rFonts w:cs="Arial"/>
        </w:rPr>
        <w:t xml:space="preserve">jeho </w:t>
      </w:r>
      <w:r w:rsidRPr="007D2A11">
        <w:rPr>
          <w:rFonts w:cs="Arial"/>
        </w:rPr>
        <w:t xml:space="preserve">průběh </w:t>
      </w:r>
      <w:r w:rsidR="004D494D" w:rsidRPr="007D2A11">
        <w:rPr>
          <w:rFonts w:cs="Arial"/>
        </w:rPr>
        <w:t> </w:t>
      </w:r>
      <w:r w:rsidRPr="007D2A11">
        <w:rPr>
          <w:rFonts w:cs="Arial"/>
        </w:rPr>
        <w:t xml:space="preserve">v překotných událostech </w:t>
      </w:r>
      <w:r w:rsidR="00A41135" w:rsidRPr="007D2A11">
        <w:rPr>
          <w:rFonts w:cs="Arial"/>
        </w:rPr>
        <w:t xml:space="preserve">léta </w:t>
      </w:r>
      <w:r w:rsidRPr="007D2A11">
        <w:rPr>
          <w:rFonts w:cs="Arial"/>
        </w:rPr>
        <w:t xml:space="preserve">roku 1968 a </w:t>
      </w:r>
      <w:r w:rsidR="002744EB" w:rsidRPr="007D2A11">
        <w:rPr>
          <w:rFonts w:cs="Arial"/>
        </w:rPr>
        <w:t xml:space="preserve">následný vývoj </w:t>
      </w:r>
      <w:r w:rsidR="00A41135" w:rsidRPr="007D2A11">
        <w:rPr>
          <w:rFonts w:cs="Arial"/>
        </w:rPr>
        <w:t xml:space="preserve">v </w:t>
      </w:r>
      <w:r w:rsidRPr="007D2A11">
        <w:rPr>
          <w:rFonts w:cs="Arial"/>
        </w:rPr>
        <w:t>roce 1969? Jaké byly možnosti používání materiálu tehdy a dnes? Kam se pos</w:t>
      </w:r>
      <w:r w:rsidR="00577301" w:rsidRPr="007D2A11">
        <w:rPr>
          <w:rFonts w:cs="Arial"/>
        </w:rPr>
        <w:t xml:space="preserve">unula doba historicky, sociálně, </w:t>
      </w:r>
      <w:r w:rsidRPr="007D2A11">
        <w:rPr>
          <w:rFonts w:cs="Arial"/>
        </w:rPr>
        <w:t>politicky</w:t>
      </w:r>
      <w:r w:rsidR="002744EB" w:rsidRPr="007D2A11">
        <w:rPr>
          <w:rFonts w:cs="Arial"/>
        </w:rPr>
        <w:t>?</w:t>
      </w:r>
      <w:r w:rsidRPr="007D2A11">
        <w:rPr>
          <w:rFonts w:cs="Arial"/>
        </w:rPr>
        <w:t xml:space="preserve"> </w:t>
      </w:r>
      <w:r w:rsidR="005B4FFB" w:rsidRPr="007D2A11">
        <w:rPr>
          <w:rFonts w:cs="Arial"/>
        </w:rPr>
        <w:t>Je aktuální situace</w:t>
      </w:r>
      <w:r w:rsidRPr="007D2A11">
        <w:rPr>
          <w:rFonts w:cs="Arial"/>
        </w:rPr>
        <w:t xml:space="preserve"> alarmující </w:t>
      </w:r>
      <w:r w:rsidR="00A41135" w:rsidRPr="007D2A11">
        <w:rPr>
          <w:rFonts w:cs="Arial"/>
        </w:rPr>
        <w:t xml:space="preserve">svými </w:t>
      </w:r>
      <w:r w:rsidR="005B4FFB" w:rsidRPr="007D2A11">
        <w:rPr>
          <w:rFonts w:cs="Arial"/>
        </w:rPr>
        <w:t xml:space="preserve">objevy a </w:t>
      </w:r>
      <w:r w:rsidR="00897494" w:rsidRPr="007D2A11">
        <w:rPr>
          <w:rFonts w:cs="Arial"/>
        </w:rPr>
        <w:t xml:space="preserve">svou opětovnou </w:t>
      </w:r>
      <w:r w:rsidRPr="007D2A11">
        <w:rPr>
          <w:rFonts w:cs="Arial"/>
        </w:rPr>
        <w:t>spolupr</w:t>
      </w:r>
      <w:r w:rsidR="000D1101" w:rsidRPr="007D2A11">
        <w:rPr>
          <w:rFonts w:cs="Arial"/>
        </w:rPr>
        <w:t>ací</w:t>
      </w:r>
      <w:r w:rsidR="00897494" w:rsidRPr="007D2A11">
        <w:rPr>
          <w:rFonts w:cs="Arial"/>
        </w:rPr>
        <w:t xml:space="preserve"> umění a vědy</w:t>
      </w:r>
      <w:r w:rsidR="005B4FFB" w:rsidRPr="007D2A11">
        <w:rPr>
          <w:rFonts w:cs="Arial"/>
        </w:rPr>
        <w:t>?</w:t>
      </w:r>
      <w:r w:rsidR="00897494" w:rsidRPr="007D2A11">
        <w:rPr>
          <w:rFonts w:cs="Arial"/>
        </w:rPr>
        <w:t xml:space="preserve"> Jaký je vztah lidského těla </w:t>
      </w:r>
      <w:r w:rsidR="00636E16">
        <w:rPr>
          <w:rFonts w:cs="Arial"/>
        </w:rPr>
        <w:t> </w:t>
      </w:r>
      <w:r w:rsidR="00897494" w:rsidRPr="007D2A11">
        <w:rPr>
          <w:rFonts w:cs="Arial"/>
        </w:rPr>
        <w:t>a plastu?</w:t>
      </w:r>
      <w:r w:rsidR="00280618" w:rsidRPr="007D2A11">
        <w:rPr>
          <w:rFonts w:cs="Arial"/>
        </w:rPr>
        <w:t xml:space="preserve"> Jaké pocity v nás materiál vzbuzuje dnes a jaký máme přístup </w:t>
      </w:r>
      <w:r w:rsidR="00577301" w:rsidRPr="007D2A11">
        <w:rPr>
          <w:rFonts w:cs="Arial"/>
        </w:rPr>
        <w:t> </w:t>
      </w:r>
      <w:r w:rsidR="00280618" w:rsidRPr="007D2A11">
        <w:rPr>
          <w:rFonts w:cs="Arial"/>
        </w:rPr>
        <w:t>k</w:t>
      </w:r>
      <w:r w:rsidR="007C5446">
        <w:rPr>
          <w:rFonts w:cs="Arial"/>
        </w:rPr>
        <w:t> </w:t>
      </w:r>
      <w:r w:rsidR="00280618" w:rsidRPr="007D2A11">
        <w:rPr>
          <w:rFonts w:cs="Arial"/>
        </w:rPr>
        <w:t>znovu</w:t>
      </w:r>
      <w:r w:rsidR="007C5446">
        <w:rPr>
          <w:rFonts w:cs="Arial"/>
        </w:rPr>
        <w:t xml:space="preserve"> </w:t>
      </w:r>
      <w:r w:rsidR="00280618" w:rsidRPr="007D2A11">
        <w:rPr>
          <w:rFonts w:cs="Arial"/>
        </w:rPr>
        <w:t>využívání hmoty?</w:t>
      </w:r>
    </w:p>
    <w:p w:rsidR="00EF477E" w:rsidRDefault="00D50590" w:rsidP="004C3AC1">
      <w:pPr>
        <w:spacing w:before="100" w:beforeAutospacing="1" w:after="0" w:line="360" w:lineRule="auto"/>
        <w:rPr>
          <w:rFonts w:eastAsia="Times New Roman" w:cs="Arial"/>
          <w:lang w:eastAsia="cs-CZ"/>
        </w:rPr>
      </w:pPr>
      <w:r w:rsidRPr="007D2A11">
        <w:rPr>
          <w:rFonts w:eastAsia="Times New Roman" w:cs="Arial"/>
          <w:lang w:eastAsia="cs-CZ"/>
        </w:rPr>
        <w:tab/>
      </w:r>
      <w:r w:rsidR="005B4FFB" w:rsidRPr="007D2A11">
        <w:rPr>
          <w:rFonts w:eastAsia="Times New Roman" w:cs="Arial"/>
          <w:lang w:eastAsia="cs-CZ"/>
        </w:rPr>
        <w:t xml:space="preserve">První </w:t>
      </w:r>
      <w:r w:rsidR="00EF477E" w:rsidRPr="007D2A11">
        <w:rPr>
          <w:rFonts w:eastAsia="Times New Roman" w:cs="Arial"/>
          <w:lang w:eastAsia="cs-CZ"/>
        </w:rPr>
        <w:t xml:space="preserve">část výstavy je věnována symposiu </w:t>
      </w:r>
      <w:proofErr w:type="spellStart"/>
      <w:r w:rsidR="00EF477E" w:rsidRPr="007D2A11">
        <w:rPr>
          <w:rFonts w:eastAsia="Times New Roman" w:cs="Arial"/>
          <w:lang w:eastAsia="cs-CZ"/>
        </w:rPr>
        <w:t>Artchemo</w:t>
      </w:r>
      <w:proofErr w:type="spellEnd"/>
      <w:r w:rsidR="00EF477E" w:rsidRPr="007D2A11">
        <w:rPr>
          <w:rFonts w:eastAsia="Times New Roman" w:cs="Arial"/>
          <w:lang w:eastAsia="cs-CZ"/>
        </w:rPr>
        <w:t xml:space="preserve"> a připomíná tvorbu z obou ročníků, ale také doplňuje díla dobovými náčrtníky, krátkými dokumenty z výstavy v Galerii Václava </w:t>
      </w:r>
      <w:proofErr w:type="spellStart"/>
      <w:r w:rsidR="00EF477E" w:rsidRPr="007D2A11">
        <w:rPr>
          <w:rFonts w:eastAsia="Times New Roman" w:cs="Arial"/>
          <w:lang w:eastAsia="cs-CZ"/>
        </w:rPr>
        <w:t>Špály</w:t>
      </w:r>
      <w:proofErr w:type="spellEnd"/>
      <w:r w:rsidR="00EF477E" w:rsidRPr="007D2A11">
        <w:rPr>
          <w:rFonts w:eastAsia="Times New Roman" w:cs="Arial"/>
          <w:lang w:eastAsia="cs-CZ"/>
        </w:rPr>
        <w:t xml:space="preserve"> v Praze </w:t>
      </w:r>
      <w:r w:rsidR="002744EB" w:rsidRPr="007D2A11">
        <w:rPr>
          <w:rFonts w:eastAsia="Times New Roman" w:cs="Arial"/>
          <w:lang w:eastAsia="cs-CZ"/>
        </w:rPr>
        <w:t xml:space="preserve">uskutečněné </w:t>
      </w:r>
      <w:r w:rsidR="00EF477E" w:rsidRPr="007D2A11">
        <w:rPr>
          <w:rFonts w:eastAsia="Times New Roman" w:cs="Arial"/>
          <w:lang w:eastAsia="cs-CZ"/>
        </w:rPr>
        <w:t>v roce 1970 a vzpomínkovým dokumentem s historikem umění a kurátorem symposií J</w:t>
      </w:r>
      <w:r w:rsidR="00BC621D" w:rsidRPr="007D2A11">
        <w:rPr>
          <w:rFonts w:eastAsia="Times New Roman" w:cs="Arial"/>
          <w:lang w:eastAsia="cs-CZ"/>
        </w:rPr>
        <w:t>aromírem</w:t>
      </w:r>
      <w:r w:rsidR="00EF477E" w:rsidRPr="007D2A11">
        <w:rPr>
          <w:rFonts w:eastAsia="Times New Roman" w:cs="Arial"/>
          <w:lang w:eastAsia="cs-CZ"/>
        </w:rPr>
        <w:t xml:space="preserve"> Zeminou. </w:t>
      </w:r>
    </w:p>
    <w:p w:rsidR="00810DF3" w:rsidRPr="007D2A11" w:rsidRDefault="00D50590" w:rsidP="004C3AC1">
      <w:pPr>
        <w:spacing w:before="100" w:beforeAutospacing="1" w:after="0" w:line="360" w:lineRule="auto"/>
        <w:rPr>
          <w:rFonts w:eastAsia="Times New Roman" w:cs="Arial"/>
          <w:lang w:eastAsia="cs-CZ"/>
        </w:rPr>
      </w:pPr>
      <w:r w:rsidRPr="007D2A11">
        <w:rPr>
          <w:rFonts w:eastAsia="Times New Roman" w:cs="Arial"/>
          <w:lang w:eastAsia="cs-CZ"/>
        </w:rPr>
        <w:tab/>
      </w:r>
      <w:r w:rsidR="000D1101" w:rsidRPr="007D2A11">
        <w:rPr>
          <w:rFonts w:eastAsia="Times New Roman" w:cs="Arial"/>
          <w:lang w:eastAsia="cs-CZ"/>
        </w:rPr>
        <w:t>S</w:t>
      </w:r>
      <w:r w:rsidR="002744EB" w:rsidRPr="007D2A11">
        <w:rPr>
          <w:rFonts w:eastAsia="Times New Roman" w:cs="Arial"/>
          <w:lang w:eastAsia="cs-CZ"/>
        </w:rPr>
        <w:t xml:space="preserve">ymposia </w:t>
      </w:r>
      <w:proofErr w:type="spellStart"/>
      <w:r w:rsidR="000D1101" w:rsidRPr="007D2A11">
        <w:rPr>
          <w:rFonts w:eastAsia="Times New Roman" w:cs="Arial"/>
          <w:lang w:eastAsia="cs-CZ"/>
        </w:rPr>
        <w:t>Artchemo</w:t>
      </w:r>
      <w:proofErr w:type="spellEnd"/>
      <w:r w:rsidR="000D1101" w:rsidRPr="007D2A11">
        <w:rPr>
          <w:rFonts w:eastAsia="Times New Roman" w:cs="Arial"/>
          <w:lang w:eastAsia="cs-CZ"/>
        </w:rPr>
        <w:t xml:space="preserve"> </w:t>
      </w:r>
      <w:r w:rsidR="002744EB" w:rsidRPr="007D2A11">
        <w:rPr>
          <w:rFonts w:eastAsia="Times New Roman" w:cs="Arial"/>
          <w:lang w:eastAsia="cs-CZ"/>
        </w:rPr>
        <w:t>se</w:t>
      </w:r>
      <w:r w:rsidR="00EF477E" w:rsidRPr="007D2A11">
        <w:rPr>
          <w:rFonts w:eastAsia="Times New Roman" w:cs="Arial"/>
          <w:lang w:eastAsia="cs-CZ"/>
        </w:rPr>
        <w:t xml:space="preserve"> uskutečnila díky iniciativě </w:t>
      </w:r>
      <w:r w:rsidR="00810DF3" w:rsidRPr="007D2A11">
        <w:rPr>
          <w:rFonts w:eastAsia="Times New Roman" w:cs="Arial"/>
          <w:lang w:eastAsia="cs-CZ"/>
        </w:rPr>
        <w:t>pardubického fotografa Jiřího Tomana, historika umění a kurátora Jaromíra Zeminy a výtvarníka Františka</w:t>
      </w:r>
      <w:r w:rsidR="00636E16">
        <w:rPr>
          <w:rFonts w:eastAsia="Times New Roman" w:cs="Arial"/>
          <w:lang w:eastAsia="cs-CZ"/>
        </w:rPr>
        <w:t xml:space="preserve"> Kyncla. Jaromír Zemina vybíral </w:t>
      </w:r>
      <w:r w:rsidR="00810DF3" w:rsidRPr="007D2A11">
        <w:rPr>
          <w:rFonts w:eastAsia="Times New Roman" w:cs="Arial"/>
          <w:lang w:eastAsia="cs-CZ"/>
        </w:rPr>
        <w:t>a</w:t>
      </w:r>
      <w:r w:rsidR="004C3AC1">
        <w:rPr>
          <w:rFonts w:eastAsia="Times New Roman" w:cs="Arial"/>
          <w:lang w:eastAsia="cs-CZ"/>
        </w:rPr>
        <w:t> </w:t>
      </w:r>
      <w:r w:rsidR="00810DF3" w:rsidRPr="007D2A11">
        <w:rPr>
          <w:rFonts w:eastAsia="Times New Roman" w:cs="Arial"/>
          <w:lang w:eastAsia="cs-CZ"/>
        </w:rPr>
        <w:t>oslovoval účastníky symposia a působil jako teoretik a zároveň komisař sympo</w:t>
      </w:r>
      <w:r w:rsidR="002744EB" w:rsidRPr="007D2A11">
        <w:rPr>
          <w:rFonts w:eastAsia="Times New Roman" w:cs="Arial"/>
          <w:lang w:eastAsia="cs-CZ"/>
        </w:rPr>
        <w:t>s</w:t>
      </w:r>
      <w:r w:rsidR="00810DF3" w:rsidRPr="007D2A11">
        <w:rPr>
          <w:rFonts w:eastAsia="Times New Roman" w:cs="Arial"/>
          <w:lang w:eastAsia="cs-CZ"/>
        </w:rPr>
        <w:t>ií. Jiří Toman se staral zvláště o praktickou organizační stránk</w:t>
      </w:r>
      <w:r w:rsidR="00EF477E" w:rsidRPr="007D2A11">
        <w:rPr>
          <w:rFonts w:eastAsia="Times New Roman" w:cs="Arial"/>
          <w:lang w:eastAsia="cs-CZ"/>
        </w:rPr>
        <w:t xml:space="preserve">u a </w:t>
      </w:r>
      <w:r w:rsidR="002744EB" w:rsidRPr="007D2A11">
        <w:rPr>
          <w:rFonts w:eastAsia="Times New Roman" w:cs="Arial"/>
          <w:lang w:eastAsia="cs-CZ"/>
        </w:rPr>
        <w:t>tvorbu</w:t>
      </w:r>
      <w:r w:rsidR="00636E16">
        <w:rPr>
          <w:rFonts w:eastAsia="Times New Roman" w:cs="Arial"/>
          <w:lang w:eastAsia="cs-CZ"/>
        </w:rPr>
        <w:t xml:space="preserve"> umělců </w:t>
      </w:r>
      <w:r w:rsidR="00EF477E" w:rsidRPr="007D2A11">
        <w:rPr>
          <w:rFonts w:eastAsia="Times New Roman" w:cs="Arial"/>
          <w:lang w:eastAsia="cs-CZ"/>
        </w:rPr>
        <w:t xml:space="preserve">v </w:t>
      </w:r>
      <w:r w:rsidR="002744EB" w:rsidRPr="007D2A11">
        <w:rPr>
          <w:rFonts w:eastAsia="Times New Roman" w:cs="Arial"/>
          <w:lang w:eastAsia="cs-CZ"/>
        </w:rPr>
        <w:t>dílnách. Sympos</w:t>
      </w:r>
      <w:r w:rsidR="000D1101" w:rsidRPr="007D2A11">
        <w:rPr>
          <w:rFonts w:eastAsia="Times New Roman" w:cs="Arial"/>
          <w:lang w:eastAsia="cs-CZ"/>
        </w:rPr>
        <w:t>ií se účastnilo celkem deset</w:t>
      </w:r>
      <w:r w:rsidR="00810DF3" w:rsidRPr="007D2A11">
        <w:rPr>
          <w:rFonts w:eastAsia="Times New Roman" w:cs="Arial"/>
          <w:lang w:eastAsia="cs-CZ"/>
        </w:rPr>
        <w:t xml:space="preserve"> umělců,</w:t>
      </w:r>
      <w:r w:rsidR="00636E16">
        <w:rPr>
          <w:rFonts w:eastAsia="Times New Roman" w:cs="Arial"/>
          <w:lang w:eastAsia="cs-CZ"/>
        </w:rPr>
        <w:t xml:space="preserve"> kteří měli rozdílné zkušenosti </w:t>
      </w:r>
      <w:r w:rsidR="00810DF3" w:rsidRPr="007D2A11">
        <w:rPr>
          <w:rFonts w:eastAsia="Times New Roman" w:cs="Arial"/>
          <w:lang w:eastAsia="cs-CZ"/>
        </w:rPr>
        <w:t>a názorově se klonili k různorodým tendencím, od figu</w:t>
      </w:r>
      <w:r w:rsidR="002744EB" w:rsidRPr="007D2A11">
        <w:rPr>
          <w:rFonts w:eastAsia="Times New Roman" w:cs="Arial"/>
          <w:lang w:eastAsia="cs-CZ"/>
        </w:rPr>
        <w:t>rativních</w:t>
      </w:r>
      <w:r w:rsidR="00636E16">
        <w:rPr>
          <w:rFonts w:eastAsia="Times New Roman" w:cs="Arial"/>
          <w:lang w:eastAsia="cs-CZ"/>
        </w:rPr>
        <w:t xml:space="preserve"> přes konstruktivní </w:t>
      </w:r>
      <w:r w:rsidR="00810DF3" w:rsidRPr="007D2A11">
        <w:rPr>
          <w:rFonts w:eastAsia="Times New Roman" w:cs="Arial"/>
          <w:lang w:eastAsia="cs-CZ"/>
        </w:rPr>
        <w:t>po minimalistické. Mezi nejvýraznějš</w:t>
      </w:r>
      <w:r w:rsidR="00EF477E" w:rsidRPr="007D2A11">
        <w:rPr>
          <w:rFonts w:eastAsia="Times New Roman" w:cs="Arial"/>
          <w:lang w:eastAsia="cs-CZ"/>
        </w:rPr>
        <w:t xml:space="preserve">í práce s formou či příklonem k </w:t>
      </w:r>
      <w:r w:rsidR="00810DF3" w:rsidRPr="007D2A11">
        <w:rPr>
          <w:rFonts w:eastAsia="Times New Roman" w:cs="Arial"/>
          <w:lang w:eastAsia="cs-CZ"/>
        </w:rPr>
        <w:t xml:space="preserve">experimentu </w:t>
      </w:r>
      <w:r w:rsidR="00EF477E" w:rsidRPr="007D2A11">
        <w:rPr>
          <w:rFonts w:eastAsia="Times New Roman" w:cs="Arial"/>
          <w:lang w:eastAsia="cs-CZ"/>
        </w:rPr>
        <w:t xml:space="preserve">z prvního symposia v </w:t>
      </w:r>
      <w:r w:rsidR="00810DF3" w:rsidRPr="007D2A11">
        <w:rPr>
          <w:rFonts w:eastAsia="Times New Roman" w:cs="Arial"/>
          <w:lang w:eastAsia="cs-CZ"/>
        </w:rPr>
        <w:t>roce 1968 patří skupina skořepin z </w:t>
      </w:r>
      <w:proofErr w:type="spellStart"/>
      <w:r w:rsidR="00810DF3" w:rsidRPr="007D2A11">
        <w:rPr>
          <w:rFonts w:eastAsia="Times New Roman" w:cs="Arial"/>
          <w:lang w:eastAsia="cs-CZ"/>
        </w:rPr>
        <w:t>umaplexu</w:t>
      </w:r>
      <w:proofErr w:type="spellEnd"/>
      <w:r w:rsidR="00810DF3" w:rsidRPr="007D2A11">
        <w:rPr>
          <w:rFonts w:eastAsia="Times New Roman" w:cs="Arial"/>
          <w:lang w:eastAsia="cs-CZ"/>
        </w:rPr>
        <w:t xml:space="preserve"> od Jiřího Ševčíka, dále reliéf se silným sociálně-historickým p</w:t>
      </w:r>
      <w:r w:rsidR="00EF477E" w:rsidRPr="007D2A11">
        <w:rPr>
          <w:rFonts w:eastAsia="Times New Roman" w:cs="Arial"/>
          <w:lang w:eastAsia="cs-CZ"/>
        </w:rPr>
        <w:t xml:space="preserve">odtextem od </w:t>
      </w:r>
      <w:proofErr w:type="spellStart"/>
      <w:r w:rsidR="00EF477E" w:rsidRPr="007D2A11">
        <w:rPr>
          <w:rFonts w:eastAsia="Times New Roman" w:cs="Arial"/>
          <w:lang w:eastAsia="cs-CZ"/>
        </w:rPr>
        <w:t>Jozefa</w:t>
      </w:r>
      <w:proofErr w:type="spellEnd"/>
      <w:r w:rsidR="00EF477E" w:rsidRPr="007D2A11">
        <w:rPr>
          <w:rFonts w:eastAsia="Times New Roman" w:cs="Arial"/>
          <w:lang w:eastAsia="cs-CZ"/>
        </w:rPr>
        <w:t xml:space="preserve"> </w:t>
      </w:r>
      <w:proofErr w:type="spellStart"/>
      <w:r w:rsidR="00EF477E" w:rsidRPr="007D2A11">
        <w:rPr>
          <w:rFonts w:eastAsia="Times New Roman" w:cs="Arial"/>
          <w:lang w:eastAsia="cs-CZ"/>
        </w:rPr>
        <w:t>Jankoviče</w:t>
      </w:r>
      <w:proofErr w:type="spellEnd"/>
      <w:r w:rsidR="00EF477E" w:rsidRPr="007D2A11">
        <w:rPr>
          <w:rFonts w:eastAsia="Times New Roman" w:cs="Arial"/>
          <w:lang w:eastAsia="cs-CZ"/>
        </w:rPr>
        <w:t xml:space="preserve">; z </w:t>
      </w:r>
      <w:r w:rsidR="00810DF3" w:rsidRPr="007D2A11">
        <w:rPr>
          <w:rFonts w:eastAsia="Times New Roman" w:cs="Arial"/>
          <w:lang w:eastAsia="cs-CZ"/>
        </w:rPr>
        <w:t>roku 1969 to jsou figurální sochy od Jana Hendrycha</w:t>
      </w:r>
      <w:r w:rsidR="002744EB" w:rsidRPr="007D2A11">
        <w:rPr>
          <w:rFonts w:eastAsia="Times New Roman" w:cs="Arial"/>
          <w:lang w:eastAsia="cs-CZ"/>
        </w:rPr>
        <w:t>, nebo</w:t>
      </w:r>
      <w:r w:rsidR="00A41135" w:rsidRPr="007D2A11">
        <w:rPr>
          <w:rFonts w:eastAsia="Times New Roman" w:cs="Arial"/>
          <w:lang w:eastAsia="cs-CZ"/>
        </w:rPr>
        <w:t xml:space="preserve"> </w:t>
      </w:r>
      <w:r w:rsidR="00810DF3" w:rsidRPr="007D2A11">
        <w:rPr>
          <w:rFonts w:eastAsia="Times New Roman" w:cs="Arial"/>
          <w:lang w:eastAsia="cs-CZ"/>
        </w:rPr>
        <w:t xml:space="preserve">figurální dílo na pomezí obrazu a sochy od Rudolfa </w:t>
      </w:r>
      <w:proofErr w:type="spellStart"/>
      <w:r w:rsidR="00810DF3" w:rsidRPr="007D2A11">
        <w:rPr>
          <w:rFonts w:eastAsia="Times New Roman" w:cs="Arial"/>
          <w:lang w:eastAsia="cs-CZ"/>
        </w:rPr>
        <w:t>Volrába</w:t>
      </w:r>
      <w:proofErr w:type="spellEnd"/>
      <w:r w:rsidR="00810DF3" w:rsidRPr="007D2A11">
        <w:rPr>
          <w:rFonts w:eastAsia="Times New Roman" w:cs="Arial"/>
          <w:lang w:eastAsia="cs-CZ"/>
        </w:rPr>
        <w:t xml:space="preserve"> </w:t>
      </w:r>
      <w:r w:rsidR="002744EB" w:rsidRPr="007D2A11">
        <w:rPr>
          <w:rFonts w:eastAsia="Times New Roman" w:cs="Arial"/>
          <w:lang w:eastAsia="cs-CZ"/>
        </w:rPr>
        <w:t xml:space="preserve">či </w:t>
      </w:r>
      <w:r w:rsidR="00810DF3" w:rsidRPr="007D2A11">
        <w:rPr>
          <w:rFonts w:eastAsia="Times New Roman" w:cs="Arial"/>
          <w:lang w:eastAsia="cs-CZ"/>
        </w:rPr>
        <w:t xml:space="preserve">objekt od Václava </w:t>
      </w:r>
      <w:proofErr w:type="spellStart"/>
      <w:r w:rsidR="00810DF3" w:rsidRPr="007D2A11">
        <w:rPr>
          <w:rFonts w:eastAsia="Times New Roman" w:cs="Arial"/>
          <w:lang w:eastAsia="cs-CZ"/>
        </w:rPr>
        <w:t>Mergla</w:t>
      </w:r>
      <w:proofErr w:type="spellEnd"/>
      <w:r w:rsidR="00810DF3" w:rsidRPr="007D2A11">
        <w:rPr>
          <w:rFonts w:eastAsia="Times New Roman" w:cs="Arial"/>
          <w:lang w:eastAsia="cs-CZ"/>
        </w:rPr>
        <w:t xml:space="preserve"> využívající klasičtější kombinaci nalezených materiálů. </w:t>
      </w:r>
    </w:p>
    <w:p w:rsidR="005F6B3F" w:rsidRPr="007D2A11" w:rsidRDefault="00D50590" w:rsidP="004C3AC1">
      <w:pPr>
        <w:spacing w:before="100" w:beforeAutospacing="1" w:after="0" w:line="360" w:lineRule="auto"/>
        <w:rPr>
          <w:rFonts w:eastAsia="Times New Roman" w:cs="Arial"/>
          <w:lang w:eastAsia="cs-CZ"/>
        </w:rPr>
      </w:pPr>
      <w:r w:rsidRPr="007D2A11">
        <w:rPr>
          <w:rFonts w:cs="Arial"/>
        </w:rPr>
        <w:tab/>
      </w:r>
      <w:r w:rsidR="005B4FFB" w:rsidRPr="007D2A11">
        <w:rPr>
          <w:rFonts w:cs="Arial"/>
        </w:rPr>
        <w:t xml:space="preserve">Druhá část výstavy představuje obrat ve společnosti po roce 1989. </w:t>
      </w:r>
      <w:r w:rsidR="00636E16">
        <w:rPr>
          <w:rFonts w:cs="Arial"/>
        </w:rPr>
        <w:t>Technologický pokrok </w:t>
      </w:r>
      <w:r w:rsidR="00A41135" w:rsidRPr="007D2A11">
        <w:rPr>
          <w:rFonts w:cs="Arial"/>
        </w:rPr>
        <w:t>s</w:t>
      </w:r>
      <w:r w:rsidR="004C3AC1">
        <w:rPr>
          <w:rFonts w:cs="Arial"/>
        </w:rPr>
        <w:t> </w:t>
      </w:r>
      <w:r w:rsidR="00A41135" w:rsidRPr="007D2A11">
        <w:rPr>
          <w:rFonts w:cs="Arial"/>
        </w:rPr>
        <w:t xml:space="preserve">ohledem na vývoj a rozšíření </w:t>
      </w:r>
      <w:r w:rsidR="002744EB" w:rsidRPr="007D2A11">
        <w:rPr>
          <w:rFonts w:cs="Arial"/>
        </w:rPr>
        <w:t xml:space="preserve">materiálu </w:t>
      </w:r>
      <w:r w:rsidR="00A41135" w:rsidRPr="007D2A11">
        <w:rPr>
          <w:rFonts w:cs="Arial"/>
        </w:rPr>
        <w:t xml:space="preserve">je zrychlený natolik, že ho </w:t>
      </w:r>
      <w:r w:rsidR="005F6B3F" w:rsidRPr="007D2A11">
        <w:rPr>
          <w:rFonts w:cs="Arial"/>
        </w:rPr>
        <w:t>nestíhá</w:t>
      </w:r>
      <w:r w:rsidR="00897494" w:rsidRPr="007D2A11">
        <w:rPr>
          <w:rFonts w:cs="Arial"/>
        </w:rPr>
        <w:t>me</w:t>
      </w:r>
      <w:r w:rsidR="00E44CBC" w:rsidRPr="007D2A11">
        <w:rPr>
          <w:rFonts w:cs="Arial"/>
        </w:rPr>
        <w:t xml:space="preserve"> sledovat</w:t>
      </w:r>
      <w:r w:rsidR="00A41135" w:rsidRPr="007D2A11">
        <w:rPr>
          <w:rFonts w:cs="Arial"/>
        </w:rPr>
        <w:t>. Plastická hmota je všudypřítomná</w:t>
      </w:r>
      <w:r w:rsidR="00897494" w:rsidRPr="007D2A11">
        <w:rPr>
          <w:rFonts w:cs="Arial"/>
        </w:rPr>
        <w:t xml:space="preserve">, ale </w:t>
      </w:r>
      <w:r w:rsidR="00A41135" w:rsidRPr="007D2A11">
        <w:rPr>
          <w:rFonts w:cs="Arial"/>
        </w:rPr>
        <w:t xml:space="preserve">už ne </w:t>
      </w:r>
      <w:r w:rsidR="005F6B3F" w:rsidRPr="007D2A11">
        <w:rPr>
          <w:rFonts w:cs="Arial"/>
        </w:rPr>
        <w:t xml:space="preserve">tak </w:t>
      </w:r>
      <w:r w:rsidR="00A41135" w:rsidRPr="007D2A11">
        <w:rPr>
          <w:rFonts w:cs="Arial"/>
        </w:rPr>
        <w:t>okouzlující</w:t>
      </w:r>
      <w:r w:rsidR="000D1101" w:rsidRPr="007D2A11">
        <w:rPr>
          <w:rFonts w:cs="Arial"/>
        </w:rPr>
        <w:t>,</w:t>
      </w:r>
      <w:r w:rsidR="00A41135" w:rsidRPr="007D2A11">
        <w:rPr>
          <w:rFonts w:cs="Arial"/>
        </w:rPr>
        <w:t xml:space="preserve"> jako dříve. </w:t>
      </w:r>
      <w:r w:rsidR="00AE1814" w:rsidRPr="007D2A11">
        <w:rPr>
          <w:rFonts w:eastAsia="Times New Roman" w:cs="Arial"/>
          <w:lang w:eastAsia="cs-CZ"/>
        </w:rPr>
        <w:t xml:space="preserve">Pro některé </w:t>
      </w:r>
      <w:r w:rsidR="00A41135" w:rsidRPr="007D2A11">
        <w:rPr>
          <w:rFonts w:eastAsia="Times New Roman" w:cs="Arial"/>
          <w:lang w:eastAsia="cs-CZ"/>
        </w:rPr>
        <w:t xml:space="preserve">umělce </w:t>
      </w:r>
      <w:r w:rsidR="00AE1814" w:rsidRPr="007D2A11">
        <w:rPr>
          <w:rFonts w:eastAsia="Times New Roman" w:cs="Arial"/>
          <w:lang w:eastAsia="cs-CZ"/>
        </w:rPr>
        <w:t xml:space="preserve">se stala </w:t>
      </w:r>
      <w:r w:rsidR="00636E16">
        <w:rPr>
          <w:rFonts w:eastAsia="Times New Roman" w:cs="Arial"/>
          <w:lang w:eastAsia="cs-CZ"/>
        </w:rPr>
        <w:t>s</w:t>
      </w:r>
      <w:r w:rsidR="00AE1814" w:rsidRPr="007D2A11">
        <w:rPr>
          <w:rFonts w:eastAsia="Times New Roman" w:cs="Arial"/>
          <w:lang w:eastAsia="cs-CZ"/>
        </w:rPr>
        <w:t>ignifik</w:t>
      </w:r>
      <w:r w:rsidR="005F6B3F" w:rsidRPr="007D2A11">
        <w:rPr>
          <w:rFonts w:eastAsia="Times New Roman" w:cs="Arial"/>
          <w:lang w:eastAsia="cs-CZ"/>
        </w:rPr>
        <w:t>antním vyjadřovacím prostředkem</w:t>
      </w:r>
      <w:r w:rsidR="000D1101" w:rsidRPr="007D2A11">
        <w:rPr>
          <w:rFonts w:eastAsia="Times New Roman" w:cs="Arial"/>
          <w:lang w:eastAsia="cs-CZ"/>
        </w:rPr>
        <w:t>,</w:t>
      </w:r>
      <w:r w:rsidR="005F6B3F" w:rsidRPr="007D2A11">
        <w:rPr>
          <w:rFonts w:eastAsia="Times New Roman" w:cs="Arial"/>
          <w:lang w:eastAsia="cs-CZ"/>
        </w:rPr>
        <w:t xml:space="preserve"> a to jak</w:t>
      </w:r>
      <w:r w:rsidR="00A41135" w:rsidRPr="007D2A11">
        <w:rPr>
          <w:rFonts w:eastAsia="Times New Roman" w:cs="Arial"/>
          <w:lang w:eastAsia="cs-CZ"/>
        </w:rPr>
        <w:t xml:space="preserve"> díky formě, tak i díky své dostupnosti. </w:t>
      </w:r>
      <w:r w:rsidR="00AE1814" w:rsidRPr="007D2A11">
        <w:rPr>
          <w:rFonts w:eastAsia="Times New Roman" w:cs="Arial"/>
          <w:lang w:eastAsia="cs-CZ"/>
        </w:rPr>
        <w:t xml:space="preserve">Výčet autorů pracujících s </w:t>
      </w:r>
      <w:r w:rsidR="00A41135" w:rsidRPr="007D2A11">
        <w:rPr>
          <w:rFonts w:eastAsia="Times New Roman" w:cs="Arial"/>
          <w:lang w:eastAsia="cs-CZ"/>
        </w:rPr>
        <w:t xml:space="preserve">plastem </w:t>
      </w:r>
      <w:r w:rsidR="00AE1814" w:rsidRPr="007D2A11">
        <w:rPr>
          <w:rFonts w:eastAsia="Times New Roman" w:cs="Arial"/>
          <w:lang w:eastAsia="cs-CZ"/>
        </w:rPr>
        <w:t>by mohl být téměř nekonečný a dokládá jen definici současné doby jako plastové.</w:t>
      </w:r>
    </w:p>
    <w:p w:rsidR="00810DF3" w:rsidRPr="007D2A11" w:rsidRDefault="00D50590" w:rsidP="004C3AC1">
      <w:pPr>
        <w:spacing w:before="100" w:beforeAutospacing="1" w:after="0" w:line="360" w:lineRule="auto"/>
        <w:rPr>
          <w:rFonts w:cs="Arial"/>
        </w:rPr>
      </w:pPr>
      <w:r w:rsidRPr="007D2A11">
        <w:rPr>
          <w:rFonts w:cs="Arial"/>
        </w:rPr>
        <w:tab/>
      </w:r>
      <w:r w:rsidR="00485676" w:rsidRPr="007D2A11">
        <w:rPr>
          <w:rFonts w:cs="Arial"/>
        </w:rPr>
        <w:t xml:space="preserve">Představení autoři tvořící po roce 1989 se </w:t>
      </w:r>
      <w:r w:rsidR="005F6B3F" w:rsidRPr="007D2A11">
        <w:rPr>
          <w:rFonts w:cs="Arial"/>
        </w:rPr>
        <w:t xml:space="preserve">staví </w:t>
      </w:r>
      <w:r w:rsidR="00810DF3" w:rsidRPr="007D2A11">
        <w:rPr>
          <w:rFonts w:cs="Arial"/>
        </w:rPr>
        <w:t xml:space="preserve">k materiálu nejen jako </w:t>
      </w:r>
      <w:r w:rsidR="00FC5AD4" w:rsidRPr="007D2A11">
        <w:rPr>
          <w:rFonts w:cs="Arial"/>
        </w:rPr>
        <w:t xml:space="preserve">k </w:t>
      </w:r>
      <w:r w:rsidR="00810DF3" w:rsidRPr="007D2A11">
        <w:rPr>
          <w:rFonts w:cs="Arial"/>
        </w:rPr>
        <w:t>látkovém</w:t>
      </w:r>
      <w:r w:rsidR="00FC5AD4" w:rsidRPr="007D2A11">
        <w:rPr>
          <w:rFonts w:cs="Arial"/>
        </w:rPr>
        <w:t>u</w:t>
      </w:r>
      <w:r w:rsidR="00636E16">
        <w:rPr>
          <w:rFonts w:cs="Arial"/>
        </w:rPr>
        <w:t xml:space="preserve"> s</w:t>
      </w:r>
      <w:r w:rsidR="00810DF3" w:rsidRPr="007D2A11">
        <w:rPr>
          <w:rFonts w:cs="Arial"/>
        </w:rPr>
        <w:t xml:space="preserve">kupenství, hmotě, ale také jako </w:t>
      </w:r>
      <w:r w:rsidR="005F6B3F" w:rsidRPr="007D2A11">
        <w:rPr>
          <w:rFonts w:cs="Arial"/>
        </w:rPr>
        <w:t>k materii plné</w:t>
      </w:r>
      <w:r w:rsidR="00810DF3" w:rsidRPr="007D2A11">
        <w:rPr>
          <w:rFonts w:cs="Arial"/>
        </w:rPr>
        <w:t xml:space="preserve"> symbolů. </w:t>
      </w:r>
      <w:r w:rsidR="00485676" w:rsidRPr="007D2A11">
        <w:rPr>
          <w:rFonts w:cs="Arial"/>
        </w:rPr>
        <w:t>Na jedn</w:t>
      </w:r>
      <w:r w:rsidR="000D1101" w:rsidRPr="007D2A11">
        <w:rPr>
          <w:rFonts w:cs="Arial"/>
        </w:rPr>
        <w:t>é straně sledují formální znaky</w:t>
      </w:r>
      <w:r w:rsidR="00636E16">
        <w:rPr>
          <w:rFonts w:cs="Arial"/>
        </w:rPr>
        <w:t xml:space="preserve">  </w:t>
      </w:r>
      <w:r w:rsidR="000D1101" w:rsidRPr="007D2A11">
        <w:rPr>
          <w:rFonts w:cs="Arial"/>
        </w:rPr>
        <w:t>a</w:t>
      </w:r>
      <w:r w:rsidR="004C3AC1">
        <w:rPr>
          <w:rFonts w:cs="Arial"/>
        </w:rPr>
        <w:t> </w:t>
      </w:r>
      <w:r w:rsidR="00485676" w:rsidRPr="007D2A11">
        <w:rPr>
          <w:rFonts w:cs="Arial"/>
        </w:rPr>
        <w:t xml:space="preserve">vtělují mnohačetné významy objektu samotnému. </w:t>
      </w:r>
      <w:r w:rsidR="00FC5AD4" w:rsidRPr="007D2A11">
        <w:rPr>
          <w:rFonts w:cs="Arial"/>
        </w:rPr>
        <w:t>Na druhé straně e</w:t>
      </w:r>
      <w:r w:rsidR="00810DF3" w:rsidRPr="007D2A11">
        <w:rPr>
          <w:rFonts w:cs="Arial"/>
        </w:rPr>
        <w:t>xperimentuj</w:t>
      </w:r>
      <w:r w:rsidR="00636E16">
        <w:rPr>
          <w:rFonts w:cs="Arial"/>
        </w:rPr>
        <w:t xml:space="preserve">í </w:t>
      </w:r>
      <w:r w:rsidR="00485676" w:rsidRPr="007D2A11">
        <w:rPr>
          <w:rFonts w:cs="Arial"/>
        </w:rPr>
        <w:t>s jeho</w:t>
      </w:r>
      <w:r w:rsidR="00810DF3" w:rsidRPr="007D2A11">
        <w:rPr>
          <w:rFonts w:cs="Arial"/>
        </w:rPr>
        <w:t xml:space="preserve"> hodnotou, vlastno</w:t>
      </w:r>
      <w:r w:rsidR="000D1101" w:rsidRPr="007D2A11">
        <w:rPr>
          <w:rFonts w:cs="Arial"/>
        </w:rPr>
        <w:t xml:space="preserve">stmi, funkcí a zkoumají další </w:t>
      </w:r>
      <w:r w:rsidR="00810DF3" w:rsidRPr="007D2A11">
        <w:rPr>
          <w:rFonts w:cs="Arial"/>
        </w:rPr>
        <w:t>užití materiálu. Využívají použité plastové nádoby pro vyjádření myšlenky i vzniku nového</w:t>
      </w:r>
      <w:r w:rsidR="005F6B3F" w:rsidRPr="007D2A11">
        <w:rPr>
          <w:rFonts w:cs="Arial"/>
        </w:rPr>
        <w:t>,</w:t>
      </w:r>
      <w:r w:rsidR="00810DF3" w:rsidRPr="007D2A11">
        <w:rPr>
          <w:rFonts w:cs="Arial"/>
        </w:rPr>
        <w:t xml:space="preserve"> více či méně užitného díla a spojují nespo</w:t>
      </w:r>
      <w:r w:rsidR="00FC5AD4" w:rsidRPr="007D2A11">
        <w:rPr>
          <w:rFonts w:cs="Arial"/>
        </w:rPr>
        <w:t>jitelné nebo se zamýšlejí nad sé</w:t>
      </w:r>
      <w:r w:rsidR="00810DF3" w:rsidRPr="007D2A11">
        <w:rPr>
          <w:rFonts w:cs="Arial"/>
        </w:rPr>
        <w:t xml:space="preserve">riovostí výroby (L. </w:t>
      </w:r>
      <w:proofErr w:type="spellStart"/>
      <w:r w:rsidR="00810DF3" w:rsidRPr="007D2A11">
        <w:rPr>
          <w:rFonts w:cs="Arial"/>
        </w:rPr>
        <w:t>Jezbera</w:t>
      </w:r>
      <w:proofErr w:type="spellEnd"/>
      <w:r w:rsidR="00810DF3" w:rsidRPr="007D2A11">
        <w:rPr>
          <w:rFonts w:cs="Arial"/>
        </w:rPr>
        <w:t xml:space="preserve">, V. Richterová, J. Daněk, M. </w:t>
      </w:r>
      <w:proofErr w:type="spellStart"/>
      <w:r w:rsidR="00810DF3" w:rsidRPr="007D2A11">
        <w:rPr>
          <w:rFonts w:cs="Arial"/>
        </w:rPr>
        <w:t>Rejent</w:t>
      </w:r>
      <w:proofErr w:type="spellEnd"/>
      <w:r w:rsidR="00810DF3" w:rsidRPr="007D2A11">
        <w:rPr>
          <w:rFonts w:cs="Arial"/>
        </w:rPr>
        <w:t xml:space="preserve">, V. Hajnová). </w:t>
      </w:r>
      <w:r w:rsidR="00FC5AD4" w:rsidRPr="007D2A11">
        <w:rPr>
          <w:rFonts w:cs="Arial"/>
        </w:rPr>
        <w:t xml:space="preserve">Poukazují k prostředí, </w:t>
      </w:r>
      <w:r w:rsidR="00636E16">
        <w:rPr>
          <w:rFonts w:cs="Arial"/>
        </w:rPr>
        <w:lastRenderedPageBreak/>
        <w:t> </w:t>
      </w:r>
      <w:r w:rsidR="00124874" w:rsidRPr="007D2A11">
        <w:rPr>
          <w:rFonts w:cs="Arial"/>
        </w:rPr>
        <w:t>k</w:t>
      </w:r>
      <w:r w:rsidR="004C3AC1">
        <w:rPr>
          <w:rFonts w:cs="Arial"/>
        </w:rPr>
        <w:t> </w:t>
      </w:r>
      <w:r w:rsidR="00810DF3" w:rsidRPr="007D2A11">
        <w:rPr>
          <w:rFonts w:cs="Arial"/>
        </w:rPr>
        <w:t>tělu a tělesnosti (K.</w:t>
      </w:r>
      <w:r w:rsidR="00594F5C" w:rsidRPr="007D2A11">
        <w:rPr>
          <w:rFonts w:cs="Arial"/>
        </w:rPr>
        <w:t xml:space="preserve"> </w:t>
      </w:r>
      <w:proofErr w:type="spellStart"/>
      <w:r w:rsidR="00810DF3" w:rsidRPr="007D2A11">
        <w:rPr>
          <w:rFonts w:cs="Arial"/>
        </w:rPr>
        <w:t>Gebauer</w:t>
      </w:r>
      <w:proofErr w:type="spellEnd"/>
      <w:r w:rsidR="00810DF3" w:rsidRPr="007D2A11">
        <w:rPr>
          <w:rFonts w:cs="Arial"/>
        </w:rPr>
        <w:t>, J.</w:t>
      </w:r>
      <w:r w:rsidR="00594F5C" w:rsidRPr="007D2A11">
        <w:rPr>
          <w:rFonts w:cs="Arial"/>
        </w:rPr>
        <w:t xml:space="preserve"> </w:t>
      </w:r>
      <w:proofErr w:type="spellStart"/>
      <w:r w:rsidR="00810DF3" w:rsidRPr="007D2A11">
        <w:rPr>
          <w:rFonts w:cs="Arial"/>
        </w:rPr>
        <w:t>Höschlová</w:t>
      </w:r>
      <w:proofErr w:type="spellEnd"/>
      <w:r w:rsidR="00810DF3" w:rsidRPr="007D2A11">
        <w:rPr>
          <w:rFonts w:cs="Arial"/>
        </w:rPr>
        <w:t xml:space="preserve">, N. </w:t>
      </w:r>
      <w:proofErr w:type="spellStart"/>
      <w:r w:rsidR="00810DF3" w:rsidRPr="007D2A11">
        <w:rPr>
          <w:rFonts w:cs="Arial"/>
        </w:rPr>
        <w:t>Timková</w:t>
      </w:r>
      <w:proofErr w:type="spellEnd"/>
      <w:r w:rsidR="00810DF3" w:rsidRPr="007D2A11">
        <w:rPr>
          <w:rFonts w:cs="Arial"/>
        </w:rPr>
        <w:t>)</w:t>
      </w:r>
      <w:r w:rsidR="00FC5AD4" w:rsidRPr="007D2A11">
        <w:rPr>
          <w:rFonts w:cs="Arial"/>
        </w:rPr>
        <w:t>. Tělo je zde jako model i nástroj transformová</w:t>
      </w:r>
      <w:r w:rsidR="00636E16">
        <w:rPr>
          <w:rFonts w:cs="Arial"/>
        </w:rPr>
        <w:t xml:space="preserve">no do symbolů či jiných identit </w:t>
      </w:r>
      <w:r w:rsidR="00FC5AD4" w:rsidRPr="007D2A11">
        <w:rPr>
          <w:rFonts w:cs="Arial"/>
        </w:rPr>
        <w:t>a má silnou sociální výpovědní hodnotu. Dále je představen svět materiálu v průzkumu jeho limitů</w:t>
      </w:r>
      <w:r w:rsidR="00897494" w:rsidRPr="007D2A11">
        <w:rPr>
          <w:rFonts w:cs="Arial"/>
        </w:rPr>
        <w:t xml:space="preserve"> a </w:t>
      </w:r>
      <w:r w:rsidR="00636E16">
        <w:rPr>
          <w:rFonts w:cs="Arial"/>
        </w:rPr>
        <w:t xml:space="preserve">přístupů k </w:t>
      </w:r>
      <w:r w:rsidR="00897494" w:rsidRPr="007D2A11">
        <w:rPr>
          <w:rFonts w:cs="Arial"/>
        </w:rPr>
        <w:t>recyklaci</w:t>
      </w:r>
      <w:r w:rsidR="00FC5AD4" w:rsidRPr="007D2A11">
        <w:rPr>
          <w:rFonts w:cs="Arial"/>
        </w:rPr>
        <w:t xml:space="preserve"> (D. </w:t>
      </w:r>
      <w:proofErr w:type="spellStart"/>
      <w:r w:rsidR="00FC5AD4" w:rsidRPr="007D2A11">
        <w:rPr>
          <w:rFonts w:cs="Arial"/>
        </w:rPr>
        <w:t>Kinský</w:t>
      </w:r>
      <w:proofErr w:type="spellEnd"/>
      <w:r w:rsidR="00FC5AD4" w:rsidRPr="007D2A11">
        <w:rPr>
          <w:rFonts w:cs="Arial"/>
        </w:rPr>
        <w:t xml:space="preserve">, J. Kovařík, </w:t>
      </w:r>
      <w:proofErr w:type="spellStart"/>
      <w:r w:rsidR="00FC5AD4" w:rsidRPr="007D2A11">
        <w:rPr>
          <w:rFonts w:cs="Arial"/>
        </w:rPr>
        <w:t>Nick</w:t>
      </w:r>
      <w:proofErr w:type="spellEnd"/>
      <w:r w:rsidR="00FC5AD4" w:rsidRPr="007D2A11">
        <w:rPr>
          <w:rFonts w:cs="Arial"/>
        </w:rPr>
        <w:t xml:space="preserve"> </w:t>
      </w:r>
      <w:proofErr w:type="spellStart"/>
      <w:r w:rsidR="00FC5AD4" w:rsidRPr="007D2A11">
        <w:rPr>
          <w:rFonts w:cs="Arial"/>
        </w:rPr>
        <w:t>Zypr</w:t>
      </w:r>
      <w:proofErr w:type="spellEnd"/>
      <w:r w:rsidR="00FC5AD4" w:rsidRPr="007D2A11">
        <w:rPr>
          <w:rFonts w:cs="Arial"/>
        </w:rPr>
        <w:t xml:space="preserve">) a v </w:t>
      </w:r>
      <w:r w:rsidR="00810DF3" w:rsidRPr="007D2A11">
        <w:rPr>
          <w:rFonts w:cs="Arial"/>
        </w:rPr>
        <w:t>reflex</w:t>
      </w:r>
      <w:r w:rsidR="00FC5AD4" w:rsidRPr="007D2A11">
        <w:rPr>
          <w:rFonts w:cs="Arial"/>
        </w:rPr>
        <w:t>i</w:t>
      </w:r>
      <w:r w:rsidR="00810DF3" w:rsidRPr="007D2A11">
        <w:rPr>
          <w:rFonts w:cs="Arial"/>
        </w:rPr>
        <w:t xml:space="preserve"> </w:t>
      </w:r>
      <w:r w:rsidR="00636E16">
        <w:rPr>
          <w:rFonts w:cs="Arial"/>
        </w:rPr>
        <w:t xml:space="preserve">odpadových předmětů </w:t>
      </w:r>
      <w:r w:rsidR="00FC5AD4" w:rsidRPr="007D2A11">
        <w:rPr>
          <w:rFonts w:cs="Arial"/>
        </w:rPr>
        <w:t xml:space="preserve">(J. Havelková). Současná díla se </w:t>
      </w:r>
      <w:proofErr w:type="spellStart"/>
      <w:r w:rsidR="00FC5AD4" w:rsidRPr="007D2A11">
        <w:rPr>
          <w:rFonts w:cs="Arial"/>
        </w:rPr>
        <w:t>performativně</w:t>
      </w:r>
      <w:proofErr w:type="spellEnd"/>
      <w:r w:rsidR="00FC5AD4" w:rsidRPr="007D2A11">
        <w:rPr>
          <w:rFonts w:cs="Arial"/>
        </w:rPr>
        <w:t xml:space="preserve"> obracejí </w:t>
      </w:r>
      <w:r w:rsidR="00636E16">
        <w:rPr>
          <w:rFonts w:cs="Arial"/>
        </w:rPr>
        <w:t> </w:t>
      </w:r>
      <w:r w:rsidR="00FC5AD4" w:rsidRPr="007D2A11">
        <w:rPr>
          <w:rFonts w:cs="Arial"/>
        </w:rPr>
        <w:t>k</w:t>
      </w:r>
      <w:r w:rsidR="00BD055C">
        <w:rPr>
          <w:rFonts w:cs="Arial"/>
        </w:rPr>
        <w:t> </w:t>
      </w:r>
      <w:r w:rsidR="00FC5AD4" w:rsidRPr="007D2A11">
        <w:rPr>
          <w:rFonts w:cs="Arial"/>
        </w:rPr>
        <w:t xml:space="preserve">odpovědnosti publika (D. </w:t>
      </w:r>
      <w:proofErr w:type="spellStart"/>
      <w:r w:rsidR="00FC5AD4" w:rsidRPr="007D2A11">
        <w:rPr>
          <w:rFonts w:cs="Arial"/>
        </w:rPr>
        <w:t>Helán</w:t>
      </w:r>
      <w:proofErr w:type="spellEnd"/>
      <w:r w:rsidR="00FC5AD4" w:rsidRPr="007D2A11">
        <w:rPr>
          <w:rFonts w:cs="Arial"/>
        </w:rPr>
        <w:t xml:space="preserve">, J. Daněk), </w:t>
      </w:r>
      <w:r w:rsidR="005F6B3F" w:rsidRPr="007D2A11">
        <w:rPr>
          <w:rFonts w:cs="Arial"/>
        </w:rPr>
        <w:t>zaměřují se na hru významů i na</w:t>
      </w:r>
      <w:r w:rsidR="00FC5AD4" w:rsidRPr="007D2A11">
        <w:rPr>
          <w:rFonts w:cs="Arial"/>
        </w:rPr>
        <w:t xml:space="preserve"> způsoby uplatnění DIY ("Udělej si sám"). Kladou tím otázky </w:t>
      </w:r>
      <w:r w:rsidR="005F6B3F" w:rsidRPr="007D2A11">
        <w:rPr>
          <w:rFonts w:cs="Arial"/>
        </w:rPr>
        <w:t>týkající se budoucnosti materiálu i lidského života</w:t>
      </w:r>
      <w:r w:rsidR="00FC5AD4" w:rsidRPr="007D2A11">
        <w:rPr>
          <w:rFonts w:cs="Arial"/>
        </w:rPr>
        <w:t xml:space="preserve"> na zemi. </w:t>
      </w:r>
    </w:p>
    <w:p w:rsidR="00485676" w:rsidRPr="007D2A11" w:rsidRDefault="00485676"/>
    <w:p w:rsidR="0012130F" w:rsidRPr="007D2A11" w:rsidRDefault="0012130F" w:rsidP="007D2A11">
      <w:pPr>
        <w:spacing w:after="0" w:line="360" w:lineRule="auto"/>
        <w:rPr>
          <w:b/>
          <w:color w:val="E36C0A" w:themeColor="accent6" w:themeShade="BF"/>
        </w:rPr>
      </w:pPr>
      <w:r w:rsidRPr="007D2A11">
        <w:rPr>
          <w:b/>
          <w:color w:val="E36C0A" w:themeColor="accent6" w:themeShade="BF"/>
        </w:rPr>
        <w:t>Obrazová příloha:</w:t>
      </w:r>
    </w:p>
    <w:p w:rsidR="00EA5C5C" w:rsidRDefault="00895D44" w:rsidP="00D50590">
      <w:pPr>
        <w:spacing w:after="0" w:line="240" w:lineRule="auto"/>
        <w:jc w:val="center"/>
        <w:rPr>
          <w:rFonts w:eastAsia="Times New Roman" w:cs="Arial"/>
          <w:lang w:val="en-CA" w:eastAsia="cs-CZ"/>
        </w:rPr>
      </w:pPr>
      <w:r w:rsidRPr="007D2A11">
        <w:rPr>
          <w:noProof/>
          <w:lang w:eastAsia="cs-CZ"/>
        </w:rPr>
        <w:drawing>
          <wp:inline distT="0" distB="0" distL="0" distR="0">
            <wp:extent cx="3873500" cy="2578064"/>
            <wp:effectExtent l="19050" t="0" r="0" b="0"/>
            <wp:docPr id="11" name="Obrázek 10" descr="Volráb_Zástupy_69 foto © Matěj Bárt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olráb_Zástupy_69 foto © Matěj Bárta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80797" cy="2582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C3AC1" w:rsidRPr="007D2A11" w:rsidRDefault="004C3AC1" w:rsidP="00D50590">
      <w:pPr>
        <w:spacing w:after="0" w:line="240" w:lineRule="auto"/>
        <w:jc w:val="center"/>
        <w:rPr>
          <w:rFonts w:eastAsia="Times New Roman" w:cs="Arial"/>
          <w:lang w:val="en-CA" w:eastAsia="cs-CZ"/>
        </w:rPr>
      </w:pPr>
    </w:p>
    <w:p w:rsidR="007D2A11" w:rsidRDefault="00080CBF" w:rsidP="004D494D">
      <w:pPr>
        <w:spacing w:after="0" w:line="240" w:lineRule="auto"/>
        <w:jc w:val="center"/>
        <w:rPr>
          <w:rFonts w:eastAsia="Times New Roman" w:cs="Arial"/>
          <w:lang w:eastAsia="cs-CZ"/>
        </w:rPr>
      </w:pPr>
      <w:r w:rsidRPr="007D2A11">
        <w:rPr>
          <w:rFonts w:eastAsia="Times New Roman" w:cs="Arial"/>
          <w:lang w:val="en-CA" w:eastAsia="cs-CZ"/>
        </w:rPr>
        <w:t xml:space="preserve">Rudolf </w:t>
      </w:r>
      <w:proofErr w:type="spellStart"/>
      <w:r w:rsidRPr="007D2A11">
        <w:rPr>
          <w:rFonts w:eastAsia="Times New Roman" w:cs="Arial"/>
          <w:lang w:val="en-CA" w:eastAsia="cs-CZ"/>
        </w:rPr>
        <w:t>Volráb</w:t>
      </w:r>
      <w:proofErr w:type="spellEnd"/>
      <w:r w:rsidRPr="007D2A11">
        <w:rPr>
          <w:rFonts w:eastAsia="Times New Roman" w:cs="Arial"/>
          <w:lang w:val="en-CA" w:eastAsia="cs-CZ"/>
        </w:rPr>
        <w:t xml:space="preserve">, </w:t>
      </w:r>
      <w:proofErr w:type="spellStart"/>
      <w:r w:rsidRPr="007D2A11">
        <w:rPr>
          <w:rFonts w:eastAsia="Times New Roman" w:cs="Arial"/>
          <w:lang w:val="en-CA" w:eastAsia="cs-CZ"/>
        </w:rPr>
        <w:t>Zástupy</w:t>
      </w:r>
      <w:proofErr w:type="spellEnd"/>
      <w:r w:rsidRPr="007D2A11">
        <w:rPr>
          <w:rFonts w:eastAsia="Times New Roman" w:cs="Arial"/>
          <w:lang w:val="en-CA" w:eastAsia="cs-CZ"/>
        </w:rPr>
        <w:t xml:space="preserve">, 1969, </w:t>
      </w:r>
      <w:r w:rsidRPr="007D2A11">
        <w:rPr>
          <w:rFonts w:eastAsia="Times New Roman" w:cs="Arial"/>
          <w:lang w:eastAsia="cs-CZ"/>
        </w:rPr>
        <w:t xml:space="preserve">plast, email, 34 x 70 x 70 cm, </w:t>
      </w:r>
      <w:r w:rsidR="0084432E" w:rsidRPr="007D2A11">
        <w:rPr>
          <w:rFonts w:eastAsia="Times New Roman" w:cs="Arial"/>
          <w:lang w:eastAsia="cs-CZ"/>
        </w:rPr>
        <w:t>Museum</w:t>
      </w:r>
      <w:r w:rsidRPr="007D2A11">
        <w:rPr>
          <w:rFonts w:eastAsia="Times New Roman" w:cs="Arial"/>
          <w:lang w:eastAsia="cs-CZ"/>
        </w:rPr>
        <w:t xml:space="preserve"> Kampa – Nadace Jana a Medy Mládkových, foto: </w:t>
      </w:r>
      <w:r w:rsidR="00EA5C5C" w:rsidRPr="007D2A11">
        <w:rPr>
          <w:rFonts w:eastAsia="Times New Roman" w:cs="Arial"/>
          <w:lang w:eastAsia="cs-CZ"/>
        </w:rPr>
        <w:t>Matěj Bárt</w:t>
      </w:r>
      <w:r w:rsidR="00D50590" w:rsidRPr="007D2A11">
        <w:rPr>
          <w:rFonts w:eastAsia="Times New Roman" w:cs="Arial"/>
          <w:lang w:eastAsia="cs-CZ"/>
        </w:rPr>
        <w:t>a</w:t>
      </w:r>
    </w:p>
    <w:p w:rsidR="00AC78C7" w:rsidRDefault="00AC78C7" w:rsidP="004D494D">
      <w:pPr>
        <w:spacing w:after="0" w:line="240" w:lineRule="auto"/>
        <w:jc w:val="center"/>
        <w:rPr>
          <w:rFonts w:eastAsia="Times New Roman" w:cs="Arial"/>
          <w:lang w:eastAsia="cs-CZ"/>
        </w:rPr>
      </w:pPr>
    </w:p>
    <w:p w:rsidR="006860D3" w:rsidRDefault="00AC78C7" w:rsidP="004D494D">
      <w:pPr>
        <w:spacing w:after="0" w:line="240" w:lineRule="auto"/>
        <w:jc w:val="center"/>
        <w:rPr>
          <w:rFonts w:eastAsia="Times New Roman" w:cs="Arial"/>
          <w:lang w:eastAsia="cs-CZ"/>
        </w:rPr>
      </w:pPr>
      <w:r>
        <w:rPr>
          <w:noProof/>
          <w:lang w:eastAsia="cs-CZ"/>
        </w:rPr>
        <w:drawing>
          <wp:inline distT="0" distB="0" distL="0" distR="0">
            <wp:extent cx="3388502" cy="2708695"/>
            <wp:effectExtent l="19050" t="0" r="2398" b="0"/>
            <wp:docPr id="13" name="obrázek 3" descr="C:\Users\mariankova\AppData\Local\Microsoft\Windows\INetCache\Content.Word\P0463, Jankovič Jozef, Ruce, 1968, dřevo, v=120cm; s=150cm; a=26cm, zakoupeno 2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mariankova\AppData\Local\Microsoft\Windows\INetCache\Content.Word\P0463, Jankovič Jozef, Ruce, 1968, dřevo, v=120cm; s=150cm; a=26cm, zakoupeno 2002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89646" cy="27096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C78C7" w:rsidRPr="007D2A11" w:rsidRDefault="00AC78C7" w:rsidP="004D494D">
      <w:pPr>
        <w:spacing w:after="0" w:line="240" w:lineRule="auto"/>
        <w:jc w:val="center"/>
        <w:rPr>
          <w:rFonts w:eastAsia="Times New Roman" w:cs="Arial"/>
          <w:lang w:eastAsia="cs-CZ"/>
        </w:rPr>
      </w:pPr>
    </w:p>
    <w:p w:rsidR="00895D44" w:rsidRPr="007D2A11" w:rsidRDefault="006860D3" w:rsidP="004D494D">
      <w:pPr>
        <w:spacing w:after="0" w:line="240" w:lineRule="auto"/>
        <w:jc w:val="center"/>
        <w:rPr>
          <w:rFonts w:cs="Arial"/>
        </w:rPr>
      </w:pPr>
      <w:proofErr w:type="spellStart"/>
      <w:r w:rsidRPr="007D2A11">
        <w:rPr>
          <w:rFonts w:cs="Arial"/>
        </w:rPr>
        <w:t>Jozef</w:t>
      </w:r>
      <w:proofErr w:type="spellEnd"/>
      <w:r w:rsidRPr="007D2A11">
        <w:rPr>
          <w:rFonts w:cs="Arial"/>
        </w:rPr>
        <w:t xml:space="preserve"> </w:t>
      </w:r>
      <w:proofErr w:type="spellStart"/>
      <w:r w:rsidRPr="007D2A11">
        <w:rPr>
          <w:rFonts w:cs="Arial"/>
        </w:rPr>
        <w:t>Jankovič</w:t>
      </w:r>
      <w:proofErr w:type="spellEnd"/>
      <w:r w:rsidRPr="007D2A11">
        <w:rPr>
          <w:rFonts w:cs="Arial"/>
        </w:rPr>
        <w:t>, Ruce, 1968, dřevo, pryskyřice, umělá hmota, reliéf, 120</w:t>
      </w:r>
      <w:r w:rsidR="004D494D" w:rsidRPr="007D2A11">
        <w:rPr>
          <w:rFonts w:cs="Arial"/>
        </w:rPr>
        <w:t xml:space="preserve"> </w:t>
      </w:r>
      <w:r w:rsidRPr="007D2A11">
        <w:rPr>
          <w:rFonts w:cs="Arial"/>
        </w:rPr>
        <w:t>x</w:t>
      </w:r>
      <w:r w:rsidR="004D494D" w:rsidRPr="007D2A11">
        <w:rPr>
          <w:rFonts w:cs="Arial"/>
        </w:rPr>
        <w:t xml:space="preserve"> </w:t>
      </w:r>
      <w:r w:rsidRPr="007D2A11">
        <w:rPr>
          <w:rFonts w:cs="Arial"/>
        </w:rPr>
        <w:t>150</w:t>
      </w:r>
      <w:r w:rsidR="004D494D" w:rsidRPr="007D2A11">
        <w:rPr>
          <w:rFonts w:cs="Arial"/>
        </w:rPr>
        <w:t xml:space="preserve"> </w:t>
      </w:r>
      <w:r w:rsidRPr="007D2A11">
        <w:rPr>
          <w:rFonts w:cs="Arial"/>
        </w:rPr>
        <w:t>x</w:t>
      </w:r>
      <w:r w:rsidR="004D494D" w:rsidRPr="007D2A11">
        <w:rPr>
          <w:rFonts w:cs="Arial"/>
        </w:rPr>
        <w:t xml:space="preserve"> </w:t>
      </w:r>
      <w:r w:rsidRPr="007D2A11">
        <w:rPr>
          <w:rFonts w:cs="Arial"/>
        </w:rPr>
        <w:t xml:space="preserve">26 cm, </w:t>
      </w:r>
      <w:r w:rsidR="0084432E" w:rsidRPr="007D2A11">
        <w:rPr>
          <w:rFonts w:eastAsia="Times New Roman" w:cs="Arial"/>
          <w:lang w:eastAsia="cs-CZ"/>
        </w:rPr>
        <w:t>Východočeská</w:t>
      </w:r>
      <w:r w:rsidRPr="007D2A11">
        <w:rPr>
          <w:rFonts w:eastAsia="Times New Roman" w:cs="Arial"/>
          <w:lang w:eastAsia="cs-CZ"/>
        </w:rPr>
        <w:t xml:space="preserve"> galerie</w:t>
      </w:r>
      <w:r w:rsidR="007D2A11">
        <w:rPr>
          <w:rFonts w:eastAsia="Times New Roman" w:cs="Arial"/>
          <w:lang w:eastAsia="cs-CZ"/>
        </w:rPr>
        <w:t xml:space="preserve"> </w:t>
      </w:r>
      <w:r w:rsidRPr="007D2A11">
        <w:rPr>
          <w:rFonts w:eastAsia="Times New Roman" w:cs="Arial"/>
          <w:lang w:eastAsia="cs-CZ"/>
        </w:rPr>
        <w:t>v Pardubicích</w:t>
      </w:r>
    </w:p>
    <w:p w:rsidR="005B4FFB" w:rsidRPr="007D2A11" w:rsidRDefault="005B4FFB" w:rsidP="00D50590">
      <w:pPr>
        <w:spacing w:after="0" w:line="240" w:lineRule="auto"/>
        <w:jc w:val="center"/>
        <w:rPr>
          <w:b/>
          <w:color w:val="E36C0A" w:themeColor="accent6" w:themeShade="BF"/>
        </w:rPr>
      </w:pPr>
      <w:r w:rsidRPr="007D2A11">
        <w:rPr>
          <w:b/>
          <w:noProof/>
          <w:color w:val="E36C0A" w:themeColor="accent6" w:themeShade="BF"/>
          <w:lang w:eastAsia="cs-CZ"/>
        </w:rPr>
        <w:lastRenderedPageBreak/>
        <w:drawing>
          <wp:inline distT="0" distB="0" distL="0" distR="0">
            <wp:extent cx="3149600" cy="2100081"/>
            <wp:effectExtent l="19050" t="0" r="0" b="0"/>
            <wp:docPr id="24" name="Obrázek 23" descr="DSC_659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_6592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3158875" cy="21062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B4FFB" w:rsidRPr="007D2A11" w:rsidRDefault="005B4FFB" w:rsidP="00D50590">
      <w:pPr>
        <w:spacing w:after="0" w:line="240" w:lineRule="auto"/>
        <w:jc w:val="center"/>
        <w:rPr>
          <w:rFonts w:eastAsia="Times New Roman" w:cs="Arial"/>
          <w:lang w:eastAsia="cs-CZ"/>
        </w:rPr>
      </w:pPr>
      <w:r w:rsidRPr="007D2A11">
        <w:rPr>
          <w:rFonts w:eastAsia="Times New Roman" w:cs="Arial"/>
          <w:lang w:eastAsia="cs-CZ"/>
        </w:rPr>
        <w:t xml:space="preserve">Jan Hendrych, Klidná sedící, 1969, polyesterový sklolaminát, skelné vlákno, emaily, </w:t>
      </w:r>
      <w:proofErr w:type="spellStart"/>
      <w:r w:rsidRPr="007D2A11">
        <w:rPr>
          <w:rFonts w:eastAsia="Times New Roman" w:cs="Arial"/>
          <w:lang w:eastAsia="cs-CZ"/>
        </w:rPr>
        <w:t>umaplex</w:t>
      </w:r>
      <w:proofErr w:type="spellEnd"/>
      <w:r w:rsidRPr="007D2A11">
        <w:rPr>
          <w:rFonts w:eastAsia="Times New Roman" w:cs="Arial"/>
          <w:lang w:eastAsia="cs-CZ"/>
        </w:rPr>
        <w:t xml:space="preserve"> (akrylové organické sklo), 131,5 x 28 x 85 cm, Východočesk</w:t>
      </w:r>
      <w:r w:rsidR="00D33886" w:rsidRPr="007D2A11">
        <w:rPr>
          <w:rFonts w:eastAsia="Times New Roman" w:cs="Arial"/>
          <w:lang w:eastAsia="cs-CZ"/>
        </w:rPr>
        <w:t>á</w:t>
      </w:r>
      <w:r w:rsidRPr="007D2A11">
        <w:rPr>
          <w:rFonts w:eastAsia="Times New Roman" w:cs="Arial"/>
          <w:lang w:eastAsia="cs-CZ"/>
        </w:rPr>
        <w:t xml:space="preserve"> galerie v Pardubicích</w:t>
      </w:r>
    </w:p>
    <w:p w:rsidR="005240BE" w:rsidRPr="007D2A11" w:rsidRDefault="005240BE" w:rsidP="00D50590">
      <w:pPr>
        <w:spacing w:after="0" w:line="240" w:lineRule="auto"/>
        <w:jc w:val="center"/>
        <w:rPr>
          <w:rFonts w:eastAsia="Times New Roman" w:cs="Arial"/>
          <w:lang w:eastAsia="cs-CZ"/>
        </w:rPr>
      </w:pPr>
    </w:p>
    <w:p w:rsidR="00D50590" w:rsidRPr="007D2A11" w:rsidRDefault="00D50590" w:rsidP="00D50590">
      <w:pPr>
        <w:spacing w:after="0" w:line="240" w:lineRule="auto"/>
        <w:jc w:val="center"/>
        <w:rPr>
          <w:rFonts w:eastAsia="Times New Roman" w:cs="Arial"/>
          <w:lang w:eastAsia="cs-CZ"/>
        </w:rPr>
      </w:pPr>
    </w:p>
    <w:p w:rsidR="005240BE" w:rsidRPr="007D2A11" w:rsidRDefault="002B5292" w:rsidP="00D50590">
      <w:pPr>
        <w:spacing w:after="0" w:line="240" w:lineRule="auto"/>
        <w:jc w:val="center"/>
        <w:rPr>
          <w:rFonts w:eastAsia="Times New Roman" w:cs="Arial"/>
          <w:lang w:eastAsia="cs-CZ"/>
        </w:rPr>
      </w:pPr>
      <w:r>
        <w:rPr>
          <w:rFonts w:eastAsia="Times New Roman" w:cs="Arial"/>
          <w:noProof/>
          <w:lang w:eastAsia="cs-CZ"/>
        </w:rPr>
        <w:drawing>
          <wp:inline distT="0" distB="0" distL="0" distR="0">
            <wp:extent cx="2560108" cy="1706738"/>
            <wp:effectExtent l="0" t="419100" r="0" b="407812"/>
            <wp:docPr id="29" name="Obrázek 28" descr="hlava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hlava8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561621" cy="17077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44773" w:rsidRPr="007D2A11" w:rsidRDefault="005240BE" w:rsidP="00D50590">
      <w:pPr>
        <w:spacing w:after="0" w:line="240" w:lineRule="auto"/>
        <w:jc w:val="center"/>
        <w:rPr>
          <w:rFonts w:cs="Arial"/>
        </w:rPr>
      </w:pPr>
      <w:proofErr w:type="spellStart"/>
      <w:r w:rsidRPr="007D2A11">
        <w:rPr>
          <w:rFonts w:cs="Arial"/>
        </w:rPr>
        <w:t>Juliana</w:t>
      </w:r>
      <w:proofErr w:type="spellEnd"/>
      <w:r w:rsidRPr="007D2A11">
        <w:rPr>
          <w:rFonts w:cs="Arial"/>
        </w:rPr>
        <w:t xml:space="preserve"> </w:t>
      </w:r>
      <w:proofErr w:type="spellStart"/>
      <w:r w:rsidRPr="007D2A11">
        <w:rPr>
          <w:rFonts w:cs="Arial"/>
        </w:rPr>
        <w:t>Höschlová</w:t>
      </w:r>
      <w:proofErr w:type="spellEnd"/>
      <w:r w:rsidRPr="007D2A11">
        <w:rPr>
          <w:rFonts w:cs="Arial"/>
        </w:rPr>
        <w:t>, Za závojem zůstává toxická opona</w:t>
      </w:r>
      <w:r w:rsidR="002B5292">
        <w:rPr>
          <w:rFonts w:cs="Arial"/>
        </w:rPr>
        <w:t>,</w:t>
      </w:r>
      <w:r w:rsidRPr="007D2A11">
        <w:rPr>
          <w:rFonts w:cs="Arial"/>
        </w:rPr>
        <w:t xml:space="preserve"> 2019, digitální tisk, </w:t>
      </w:r>
      <w:r w:rsidR="00944773" w:rsidRPr="007D2A11">
        <w:rPr>
          <w:rFonts w:cs="Arial"/>
        </w:rPr>
        <w:t> </w:t>
      </w:r>
    </w:p>
    <w:p w:rsidR="005240BE" w:rsidRPr="007D2A11" w:rsidRDefault="005240BE" w:rsidP="00D50590">
      <w:pPr>
        <w:spacing w:after="0" w:line="240" w:lineRule="auto"/>
        <w:jc w:val="center"/>
        <w:rPr>
          <w:rFonts w:cs="Arial"/>
        </w:rPr>
      </w:pPr>
      <w:r w:rsidRPr="007D2A11">
        <w:rPr>
          <w:rFonts w:cs="Arial"/>
        </w:rPr>
        <w:t>70 x 100 cm</w:t>
      </w:r>
    </w:p>
    <w:p w:rsidR="0084432E" w:rsidRPr="007D2A11" w:rsidRDefault="0084432E" w:rsidP="00D50590">
      <w:pPr>
        <w:spacing w:after="0" w:line="240" w:lineRule="auto"/>
        <w:jc w:val="center"/>
        <w:rPr>
          <w:rFonts w:cs="Arial"/>
        </w:rPr>
      </w:pPr>
    </w:p>
    <w:p w:rsidR="005B4FFB" w:rsidRPr="007D2A11" w:rsidRDefault="005B4FFB" w:rsidP="0084432E">
      <w:pPr>
        <w:spacing w:after="0" w:line="360" w:lineRule="auto"/>
        <w:jc w:val="center"/>
        <w:rPr>
          <w:rFonts w:eastAsia="Times New Roman" w:cs="Arial"/>
          <w:lang w:eastAsia="cs-CZ"/>
        </w:rPr>
      </w:pPr>
      <w:r w:rsidRPr="007D2A11">
        <w:rPr>
          <w:rFonts w:eastAsia="Times New Roman" w:cs="Arial"/>
          <w:noProof/>
          <w:lang w:eastAsia="cs-CZ"/>
        </w:rPr>
        <w:drawing>
          <wp:inline distT="0" distB="0" distL="0" distR="0">
            <wp:extent cx="3308350" cy="2514719"/>
            <wp:effectExtent l="19050" t="0" r="6350" b="0"/>
            <wp:docPr id="25" name="Obrázek 24" descr="kovařík, M7_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ovařík, M7_.jpg"/>
                    <pic:cNvPicPr/>
                  </pic:nvPicPr>
                  <pic:blipFill>
                    <a:blip r:embed="rId11" cstate="print"/>
                    <a:srcRect b="31673"/>
                    <a:stretch>
                      <a:fillRect/>
                    </a:stretch>
                  </pic:blipFill>
                  <pic:spPr>
                    <a:xfrm>
                      <a:off x="0" y="0"/>
                      <a:ext cx="3313374" cy="25185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B4FFB" w:rsidRPr="002B5292" w:rsidRDefault="005B4FFB" w:rsidP="00C81930">
      <w:pPr>
        <w:spacing w:after="0" w:line="240" w:lineRule="auto"/>
        <w:jc w:val="center"/>
        <w:rPr>
          <w:rFonts w:cs="Arial"/>
          <w:bCs/>
        </w:rPr>
      </w:pPr>
      <w:r w:rsidRPr="002B5292">
        <w:rPr>
          <w:rFonts w:cs="Arial"/>
        </w:rPr>
        <w:t xml:space="preserve">Jan Kovařík, M 7, 2018 – 2019, </w:t>
      </w:r>
      <w:r w:rsidR="002B5292" w:rsidRPr="002B5292">
        <w:rPr>
          <w:rFonts w:cs="Arial"/>
          <w:shd w:val="clear" w:color="auto" w:fill="FFFFFF"/>
        </w:rPr>
        <w:t xml:space="preserve">kombinovaná technika (polyesterová pryskyřice, plechovky, </w:t>
      </w:r>
      <w:proofErr w:type="spellStart"/>
      <w:r w:rsidR="002B5292" w:rsidRPr="002B5292">
        <w:rPr>
          <w:rFonts w:cs="Arial"/>
          <w:shd w:val="clear" w:color="auto" w:fill="FFFFFF"/>
        </w:rPr>
        <w:t>paint</w:t>
      </w:r>
      <w:proofErr w:type="spellEnd"/>
      <w:r w:rsidR="002B5292" w:rsidRPr="002B5292">
        <w:rPr>
          <w:rFonts w:cs="Arial"/>
          <w:shd w:val="clear" w:color="auto" w:fill="FFFFFF"/>
        </w:rPr>
        <w:t xml:space="preserve"> </w:t>
      </w:r>
      <w:proofErr w:type="spellStart"/>
      <w:r w:rsidR="002B5292" w:rsidRPr="002B5292">
        <w:rPr>
          <w:rFonts w:cs="Arial"/>
          <w:shd w:val="clear" w:color="auto" w:fill="FFFFFF"/>
        </w:rPr>
        <w:t>marker</w:t>
      </w:r>
      <w:proofErr w:type="spellEnd"/>
      <w:r w:rsidR="002B5292" w:rsidRPr="002B5292">
        <w:rPr>
          <w:rFonts w:cs="Arial"/>
          <w:shd w:val="clear" w:color="auto" w:fill="FFFFFF"/>
        </w:rPr>
        <w:t>)</w:t>
      </w:r>
    </w:p>
    <w:p w:rsidR="00D50590" w:rsidRPr="007D2A11" w:rsidRDefault="00D50590" w:rsidP="00D50590">
      <w:pPr>
        <w:spacing w:after="0" w:line="240" w:lineRule="auto"/>
        <w:jc w:val="center"/>
        <w:rPr>
          <w:rFonts w:cs="Arial"/>
          <w:bCs/>
        </w:rPr>
      </w:pPr>
    </w:p>
    <w:p w:rsidR="005B4FFB" w:rsidRPr="007D2A11" w:rsidRDefault="00CF7AEE" w:rsidP="0084432E">
      <w:pPr>
        <w:spacing w:after="0" w:line="240" w:lineRule="auto"/>
        <w:jc w:val="center"/>
        <w:rPr>
          <w:rFonts w:eastAsia="Times New Roman" w:cs="Arial"/>
          <w:lang w:eastAsia="cs-CZ"/>
        </w:rPr>
      </w:pPr>
      <w:r w:rsidRPr="007D2A11">
        <w:rPr>
          <w:rFonts w:eastAsia="Times New Roman" w:cs="Arial"/>
          <w:noProof/>
          <w:lang w:eastAsia="cs-CZ"/>
        </w:rPr>
        <w:drawing>
          <wp:inline distT="0" distB="0" distL="0" distR="0">
            <wp:extent cx="2463800" cy="2661240"/>
            <wp:effectExtent l="19050" t="0" r="0" b="0"/>
            <wp:docPr id="26" name="Obrázek 25" descr="04 J.Havelková_Šperk číslo 54 Promit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4 J.Havelková_Šperk číslo 54 Promit2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64343" cy="26618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F7AEE" w:rsidRPr="007D2A11" w:rsidRDefault="00CF7AEE" w:rsidP="00944773">
      <w:pPr>
        <w:spacing w:after="0" w:line="240" w:lineRule="auto"/>
        <w:jc w:val="center"/>
        <w:rPr>
          <w:rFonts w:eastAsia="Times New Roman" w:cs="Arial"/>
          <w:color w:val="000000"/>
          <w:lang w:eastAsia="cs-CZ"/>
        </w:rPr>
      </w:pPr>
      <w:r w:rsidRPr="007D2A11">
        <w:rPr>
          <w:rFonts w:eastAsia="Times New Roman" w:cs="Arial"/>
        </w:rPr>
        <w:t>Jolana Havelková, Šperk</w:t>
      </w:r>
      <w:r w:rsidR="00E44CBC" w:rsidRPr="007D2A11">
        <w:rPr>
          <w:rFonts w:eastAsia="Times New Roman" w:cs="Arial"/>
        </w:rPr>
        <w:t xml:space="preserve">, </w:t>
      </w:r>
      <w:r w:rsidR="00E44CBC" w:rsidRPr="007D2A11">
        <w:rPr>
          <w:rFonts w:eastAsia="Times New Roman" w:cs="Arial"/>
          <w:color w:val="000000"/>
          <w:lang w:eastAsia="cs-CZ"/>
        </w:rPr>
        <w:t>No. 54,</w:t>
      </w:r>
      <w:r w:rsidRPr="007D2A11">
        <w:rPr>
          <w:rFonts w:eastAsia="Times New Roman" w:cs="Arial"/>
          <w:i/>
        </w:rPr>
        <w:t xml:space="preserve"> </w:t>
      </w:r>
      <w:r w:rsidRPr="007D2A11">
        <w:rPr>
          <w:rFonts w:eastAsia="Times New Roman" w:cs="Arial"/>
        </w:rPr>
        <w:t xml:space="preserve">2015–2018, fotografie, </w:t>
      </w:r>
      <w:r w:rsidR="007D2A11">
        <w:rPr>
          <w:rFonts w:eastAsia="Times New Roman" w:cs="Arial"/>
        </w:rPr>
        <w:t>pigmentový tisk na papíru</w:t>
      </w:r>
      <w:r w:rsidR="00E44CBC" w:rsidRPr="007D2A11">
        <w:rPr>
          <w:rFonts w:eastAsia="Times New Roman" w:cs="Arial"/>
        </w:rPr>
        <w:t xml:space="preserve">, </w:t>
      </w:r>
      <w:r w:rsidR="00944773" w:rsidRPr="007D2A11">
        <w:rPr>
          <w:rFonts w:eastAsia="Times New Roman" w:cs="Arial"/>
        </w:rPr>
        <w:t> </w:t>
      </w:r>
      <w:r w:rsidR="00E44CBC" w:rsidRPr="007D2A11">
        <w:rPr>
          <w:rFonts w:eastAsia="Calibri" w:cs="Calibri"/>
        </w:rPr>
        <w:t>45</w:t>
      </w:r>
      <w:r w:rsidR="00944773" w:rsidRPr="007D2A11">
        <w:rPr>
          <w:rFonts w:eastAsia="Calibri" w:cs="Calibri"/>
        </w:rPr>
        <w:t xml:space="preserve"> </w:t>
      </w:r>
      <w:r w:rsidR="00E44CBC" w:rsidRPr="007D2A11">
        <w:rPr>
          <w:rFonts w:eastAsia="Calibri" w:cs="Calibri"/>
        </w:rPr>
        <w:t>x</w:t>
      </w:r>
      <w:r w:rsidR="00944773" w:rsidRPr="007D2A11">
        <w:rPr>
          <w:rFonts w:eastAsia="Calibri" w:cs="Calibri"/>
        </w:rPr>
        <w:t xml:space="preserve"> </w:t>
      </w:r>
      <w:r w:rsidR="00E44CBC" w:rsidRPr="007D2A11">
        <w:rPr>
          <w:rFonts w:eastAsia="Calibri" w:cs="Calibri"/>
        </w:rPr>
        <w:t>45 cm</w:t>
      </w:r>
    </w:p>
    <w:p w:rsidR="0084432E" w:rsidRPr="007D2A11" w:rsidRDefault="0084432E" w:rsidP="0084432E">
      <w:pPr>
        <w:spacing w:after="0" w:line="240" w:lineRule="auto"/>
        <w:rPr>
          <w:rFonts w:eastAsia="Times New Roman" w:cs="Arial"/>
          <w:color w:val="000000"/>
          <w:lang w:eastAsia="cs-CZ"/>
        </w:rPr>
      </w:pPr>
    </w:p>
    <w:p w:rsidR="00CF7AEE" w:rsidRPr="007D2A11" w:rsidRDefault="00CF7AEE" w:rsidP="0084432E">
      <w:pPr>
        <w:spacing w:after="0" w:line="240" w:lineRule="auto"/>
        <w:jc w:val="center"/>
        <w:rPr>
          <w:rFonts w:eastAsia="Times New Roman" w:cs="Arial"/>
          <w:color w:val="000000"/>
          <w:lang w:eastAsia="cs-CZ"/>
        </w:rPr>
      </w:pPr>
      <w:r w:rsidRPr="007D2A11">
        <w:rPr>
          <w:rFonts w:eastAsia="Times New Roman" w:cs="Arial"/>
          <w:noProof/>
          <w:color w:val="000000"/>
          <w:lang w:eastAsia="cs-CZ"/>
        </w:rPr>
        <w:drawing>
          <wp:inline distT="0" distB="0" distL="0" distR="0">
            <wp:extent cx="4108450" cy="3081338"/>
            <wp:effectExtent l="19050" t="0" r="6350" b="0"/>
            <wp:docPr id="27" name="Obrázek 26" descr="Veronika-Richterová-Červený-Ludvík-PET-průměr-100cm-20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eronika-Richterová-Červený-Ludvík-PET-průměr-100cm-2016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110866" cy="3083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F7AEE" w:rsidRPr="007D2A11" w:rsidRDefault="00CF7AEE" w:rsidP="0084432E">
      <w:pPr>
        <w:spacing w:after="0" w:line="240" w:lineRule="auto"/>
        <w:jc w:val="center"/>
        <w:rPr>
          <w:rFonts w:cs="Arial"/>
        </w:rPr>
      </w:pPr>
      <w:r w:rsidRPr="007D2A11">
        <w:rPr>
          <w:rFonts w:cs="Arial"/>
        </w:rPr>
        <w:t>Veronika Richterová, Červený Ludvík, 2016, PET lahve, nitě, kombinovaná technika, průměr 100 cm</w:t>
      </w:r>
    </w:p>
    <w:p w:rsidR="00D33886" w:rsidRPr="007D2A11" w:rsidRDefault="00D33886">
      <w:pPr>
        <w:rPr>
          <w:b/>
          <w:color w:val="E36C0A" w:themeColor="accent6" w:themeShade="BF"/>
        </w:rPr>
      </w:pPr>
    </w:p>
    <w:p w:rsidR="0012130F" w:rsidRPr="007D2A11" w:rsidRDefault="00EA5C5C">
      <w:pPr>
        <w:rPr>
          <w:b/>
          <w:color w:val="E36C0A" w:themeColor="accent6" w:themeShade="BF"/>
        </w:rPr>
      </w:pPr>
      <w:r w:rsidRPr="007D2A11">
        <w:rPr>
          <w:b/>
          <w:color w:val="E36C0A" w:themeColor="accent6" w:themeShade="BF"/>
        </w:rPr>
        <w:t xml:space="preserve">Doprovodný program k výstavě: </w:t>
      </w:r>
    </w:p>
    <w:p w:rsidR="00DD6AA2" w:rsidRPr="007D2A11" w:rsidRDefault="00DD6AA2" w:rsidP="0084432E">
      <w:pPr>
        <w:spacing w:after="0" w:line="240" w:lineRule="auto"/>
      </w:pPr>
      <w:r w:rsidRPr="007D2A11">
        <w:t>17. 7. / 10:00 a 17:00 / 15. 8. / 10:</w:t>
      </w:r>
      <w:r w:rsidR="00954E2B" w:rsidRPr="007D2A11">
        <w:t xml:space="preserve">00 a 18:00 / 28. 9. / 15:00 </w:t>
      </w:r>
      <w:r w:rsidR="0084432E" w:rsidRPr="007D2A11">
        <w:t>/ 6. 10. / 15:00</w:t>
      </w:r>
      <w:r w:rsidR="0084432E" w:rsidRPr="007D2A11">
        <w:tab/>
      </w:r>
      <w:r w:rsidR="0084432E" w:rsidRPr="007D2A11">
        <w:tab/>
        <w:t xml:space="preserve">       Zámek 3</w:t>
      </w:r>
      <w:r w:rsidR="0084432E" w:rsidRPr="007D2A11">
        <w:tab/>
      </w:r>
      <w:r w:rsidRPr="007D2A11">
        <w:t>komentovaná prohlídka s Terezou Novákovou</w:t>
      </w:r>
    </w:p>
    <w:p w:rsidR="00DD6AA2" w:rsidRPr="007D2A11" w:rsidRDefault="00954E2B" w:rsidP="0084432E">
      <w:pPr>
        <w:spacing w:after="0" w:line="240" w:lineRule="auto"/>
      </w:pPr>
      <w:r w:rsidRPr="007D2A11">
        <w:t xml:space="preserve">27. 7. / 16:00 </w:t>
      </w:r>
      <w:r w:rsidR="0084432E" w:rsidRPr="007D2A11">
        <w:t xml:space="preserve">- 18:00 </w:t>
      </w:r>
      <w:r w:rsidR="0084432E" w:rsidRPr="007D2A11">
        <w:tab/>
      </w:r>
      <w:r w:rsidR="0084432E" w:rsidRPr="007D2A11">
        <w:tab/>
      </w:r>
      <w:r w:rsidR="0084432E" w:rsidRPr="007D2A11">
        <w:tab/>
      </w:r>
      <w:r w:rsidR="0084432E" w:rsidRPr="007D2A11">
        <w:tab/>
      </w:r>
      <w:r w:rsidR="0084432E" w:rsidRPr="007D2A11">
        <w:tab/>
      </w:r>
      <w:r w:rsidR="0084432E" w:rsidRPr="007D2A11">
        <w:tab/>
      </w:r>
      <w:r w:rsidR="0084432E" w:rsidRPr="007D2A11">
        <w:tab/>
      </w:r>
      <w:r w:rsidR="0084432E" w:rsidRPr="007D2A11">
        <w:tab/>
      </w:r>
      <w:r w:rsidR="0084432E" w:rsidRPr="007D2A11">
        <w:tab/>
        <w:t>sraz Zámek 3</w:t>
      </w:r>
      <w:r w:rsidR="0084432E" w:rsidRPr="007D2A11">
        <w:tab/>
      </w:r>
      <w:r w:rsidRPr="007D2A11">
        <w:t xml:space="preserve"> performativní procházka </w:t>
      </w:r>
      <w:r w:rsidRPr="007D2A11">
        <w:rPr>
          <w:i/>
        </w:rPr>
        <w:t xml:space="preserve">Po igelitu </w:t>
      </w:r>
      <w:proofErr w:type="spellStart"/>
      <w:r w:rsidRPr="007D2A11">
        <w:rPr>
          <w:i/>
        </w:rPr>
        <w:t>postinteligentizmus</w:t>
      </w:r>
      <w:proofErr w:type="spellEnd"/>
      <w:r w:rsidRPr="007D2A11">
        <w:t xml:space="preserve">, David </w:t>
      </w:r>
      <w:proofErr w:type="spellStart"/>
      <w:r w:rsidRPr="007D2A11">
        <w:t>Helán</w:t>
      </w:r>
      <w:proofErr w:type="spellEnd"/>
      <w:r w:rsidRPr="007D2A11">
        <w:t xml:space="preserve"> (</w:t>
      </w:r>
      <w:r w:rsidRPr="007D2A11">
        <w:rPr>
          <w:i/>
        </w:rPr>
        <w:t xml:space="preserve">ve spolupráci s </w:t>
      </w:r>
      <w:proofErr w:type="spellStart"/>
      <w:r w:rsidRPr="007D2A11">
        <w:rPr>
          <w:i/>
        </w:rPr>
        <w:t>Offcity</w:t>
      </w:r>
      <w:proofErr w:type="spellEnd"/>
      <w:r w:rsidRPr="007D2A11">
        <w:t>)</w:t>
      </w:r>
    </w:p>
    <w:p w:rsidR="00577301" w:rsidRPr="007D2A11" w:rsidRDefault="00954E2B" w:rsidP="0084432E">
      <w:pPr>
        <w:spacing w:after="0" w:line="240" w:lineRule="auto"/>
        <w:rPr>
          <w:i/>
        </w:rPr>
      </w:pPr>
      <w:r w:rsidRPr="007D2A11">
        <w:t>1. 8. /16:00</w:t>
      </w:r>
      <w:r w:rsidR="0084432E" w:rsidRPr="007D2A11">
        <w:t xml:space="preserve"> - 18:00</w:t>
      </w:r>
      <w:r w:rsidR="0084432E" w:rsidRPr="007D2A11">
        <w:tab/>
      </w:r>
      <w:r w:rsidR="0084432E" w:rsidRPr="007D2A11">
        <w:tab/>
      </w:r>
      <w:r w:rsidR="0084432E" w:rsidRPr="007D2A11">
        <w:tab/>
      </w:r>
      <w:r w:rsidR="0084432E" w:rsidRPr="007D2A11">
        <w:tab/>
      </w:r>
      <w:r w:rsidR="0084432E" w:rsidRPr="007D2A11">
        <w:tab/>
      </w:r>
      <w:r w:rsidR="0084432E" w:rsidRPr="007D2A11">
        <w:tab/>
      </w:r>
      <w:r w:rsidR="0084432E" w:rsidRPr="007D2A11">
        <w:tab/>
      </w:r>
      <w:r w:rsidR="0084432E" w:rsidRPr="007D2A11">
        <w:tab/>
      </w:r>
      <w:r w:rsidR="004C3AC1">
        <w:t xml:space="preserve">           </w:t>
      </w:r>
      <w:r w:rsidR="0084432E" w:rsidRPr="007D2A11">
        <w:t>nádvoří zámku</w:t>
      </w:r>
      <w:r w:rsidR="0084432E" w:rsidRPr="007D2A11">
        <w:tab/>
      </w:r>
      <w:r w:rsidRPr="007D2A11">
        <w:t xml:space="preserve">setkání s Kateřinou </w:t>
      </w:r>
      <w:proofErr w:type="spellStart"/>
      <w:r w:rsidRPr="007D2A11">
        <w:t>Vocelovou</w:t>
      </w:r>
      <w:proofErr w:type="spellEnd"/>
      <w:r w:rsidRPr="007D2A11">
        <w:t xml:space="preserve"> a ukázka 3D tištěného šperku (</w:t>
      </w:r>
      <w:r w:rsidRPr="007D2A11">
        <w:rPr>
          <w:i/>
        </w:rPr>
        <w:t xml:space="preserve">ve spolupráci s Divadelním </w:t>
      </w:r>
    </w:p>
    <w:p w:rsidR="00954E2B" w:rsidRPr="007D2A11" w:rsidRDefault="00577301" w:rsidP="0084432E">
      <w:pPr>
        <w:spacing w:after="0" w:line="240" w:lineRule="auto"/>
      </w:pPr>
      <w:r w:rsidRPr="007D2A11">
        <w:rPr>
          <w:i/>
        </w:rPr>
        <w:tab/>
      </w:r>
      <w:r w:rsidR="00954E2B" w:rsidRPr="007D2A11">
        <w:rPr>
          <w:i/>
        </w:rPr>
        <w:t xml:space="preserve">festivalem </w:t>
      </w:r>
      <w:proofErr w:type="gramStart"/>
      <w:r w:rsidR="00954E2B" w:rsidRPr="007D2A11">
        <w:rPr>
          <w:i/>
        </w:rPr>
        <w:t>Pernštejn(l)</w:t>
      </w:r>
      <w:proofErr w:type="spellStart"/>
      <w:r w:rsidR="00954E2B" w:rsidRPr="007D2A11">
        <w:rPr>
          <w:i/>
        </w:rPr>
        <w:t>ove</w:t>
      </w:r>
      <w:proofErr w:type="spellEnd"/>
      <w:proofErr w:type="gramEnd"/>
      <w:r w:rsidR="00954E2B" w:rsidRPr="007D2A11">
        <w:t>)</w:t>
      </w:r>
    </w:p>
    <w:p w:rsidR="00954E2B" w:rsidRPr="007D2A11" w:rsidRDefault="00954E2B" w:rsidP="0084432E">
      <w:pPr>
        <w:spacing w:after="0" w:line="240" w:lineRule="auto"/>
      </w:pPr>
      <w:r w:rsidRPr="007D2A11">
        <w:t>10. 8. /</w:t>
      </w:r>
      <w:r w:rsidRPr="007D2A11">
        <w:tab/>
        <w:t>16:00</w:t>
      </w:r>
      <w:r w:rsidR="0084432E" w:rsidRPr="007D2A11">
        <w:t xml:space="preserve"> - 18:00</w:t>
      </w:r>
      <w:r w:rsidR="0084432E" w:rsidRPr="007D2A11">
        <w:tab/>
      </w:r>
      <w:r w:rsidR="0084432E" w:rsidRPr="007D2A11">
        <w:tab/>
      </w:r>
      <w:r w:rsidR="0084432E" w:rsidRPr="007D2A11">
        <w:tab/>
      </w:r>
      <w:r w:rsidR="0084432E" w:rsidRPr="007D2A11">
        <w:tab/>
      </w:r>
      <w:r w:rsidR="0084432E" w:rsidRPr="007D2A11">
        <w:tab/>
      </w:r>
      <w:r w:rsidR="0084432E" w:rsidRPr="007D2A11">
        <w:tab/>
      </w:r>
      <w:r w:rsidR="0084432E" w:rsidRPr="007D2A11">
        <w:tab/>
      </w:r>
      <w:r w:rsidR="0084432E" w:rsidRPr="007D2A11">
        <w:tab/>
      </w:r>
      <w:r w:rsidR="004C3AC1">
        <w:t xml:space="preserve">           nádvoří zámku</w:t>
      </w:r>
      <w:r w:rsidR="004C3AC1">
        <w:tab/>
      </w:r>
      <w:r w:rsidRPr="007D2A11">
        <w:t xml:space="preserve">workshop: výroba recyklovaných fotoalb, studio </w:t>
      </w:r>
      <w:r w:rsidRPr="007D2A11">
        <w:rPr>
          <w:i/>
        </w:rPr>
        <w:t>Reformát</w:t>
      </w:r>
      <w:r w:rsidRPr="007D2A11">
        <w:t xml:space="preserve"> a </w:t>
      </w:r>
      <w:proofErr w:type="spellStart"/>
      <w:r w:rsidRPr="007D2A11">
        <w:t>Upcycling</w:t>
      </w:r>
      <w:proofErr w:type="spellEnd"/>
      <w:r w:rsidRPr="007D2A11">
        <w:t xml:space="preserve"> - šití z </w:t>
      </w:r>
      <w:r w:rsidR="004C3AC1">
        <w:tab/>
      </w:r>
      <w:r w:rsidR="004C3AC1">
        <w:tab/>
      </w:r>
      <w:r w:rsidR="004C3AC1">
        <w:tab/>
      </w:r>
      <w:r w:rsidRPr="007D2A11">
        <w:t xml:space="preserve">banneru, Veronika </w:t>
      </w:r>
      <w:proofErr w:type="spellStart"/>
      <w:r w:rsidRPr="007D2A11">
        <w:t>Tilšerová</w:t>
      </w:r>
      <w:proofErr w:type="spellEnd"/>
      <w:r w:rsidRPr="007D2A11">
        <w:t xml:space="preserve"> (</w:t>
      </w:r>
      <w:r w:rsidRPr="007D2A11">
        <w:rPr>
          <w:i/>
        </w:rPr>
        <w:t>ve spolupráci s Festivalem chutí, vůní a řemesel</w:t>
      </w:r>
      <w:r w:rsidRPr="007D2A11">
        <w:t>)</w:t>
      </w:r>
    </w:p>
    <w:p w:rsidR="00954E2B" w:rsidRPr="007D2A11" w:rsidRDefault="00954E2B" w:rsidP="0084432E">
      <w:pPr>
        <w:spacing w:after="0" w:line="240" w:lineRule="auto"/>
      </w:pPr>
      <w:r w:rsidRPr="007D2A11">
        <w:lastRenderedPageBreak/>
        <w:t>2</w:t>
      </w:r>
      <w:r w:rsidR="0084432E" w:rsidRPr="007D2A11">
        <w:t>7. 8. / 16:00</w:t>
      </w:r>
      <w:r w:rsidR="0084432E" w:rsidRPr="007D2A11">
        <w:tab/>
      </w:r>
      <w:r w:rsidR="0084432E" w:rsidRPr="007D2A11">
        <w:tab/>
      </w:r>
      <w:r w:rsidR="0084432E" w:rsidRPr="007D2A11">
        <w:tab/>
      </w:r>
      <w:r w:rsidR="0084432E" w:rsidRPr="007D2A11">
        <w:tab/>
      </w:r>
      <w:r w:rsidR="0084432E" w:rsidRPr="007D2A11">
        <w:tab/>
      </w:r>
      <w:r w:rsidR="0084432E" w:rsidRPr="007D2A11">
        <w:tab/>
      </w:r>
      <w:r w:rsidR="0084432E" w:rsidRPr="007D2A11">
        <w:tab/>
      </w:r>
      <w:r w:rsidR="0084432E" w:rsidRPr="007D2A11">
        <w:tab/>
      </w:r>
      <w:r w:rsidR="0084432E" w:rsidRPr="007D2A11">
        <w:tab/>
      </w:r>
      <w:r w:rsidR="0084432E" w:rsidRPr="007D2A11">
        <w:tab/>
        <w:t>Zámek 3</w:t>
      </w:r>
      <w:r w:rsidR="0084432E" w:rsidRPr="007D2A11">
        <w:tab/>
      </w:r>
      <w:r w:rsidRPr="007D2A11">
        <w:t xml:space="preserve">setkání s Janem Hendrychem, Jaromírem Zeminou a Štěpánem Bartošem, diskuze na téma </w:t>
      </w:r>
      <w:r w:rsidR="004C3AC1">
        <w:tab/>
      </w:r>
      <w:r w:rsidRPr="007D2A11">
        <w:t>umění a plasty</w:t>
      </w:r>
    </w:p>
    <w:p w:rsidR="00954E2B" w:rsidRPr="007D2A11" w:rsidRDefault="00954E2B" w:rsidP="0084432E">
      <w:pPr>
        <w:spacing w:after="0" w:line="240" w:lineRule="auto"/>
      </w:pPr>
      <w:r w:rsidRPr="007D2A11">
        <w:t>5. 9. / 19:30</w:t>
      </w:r>
      <w:r w:rsidRPr="007D2A11">
        <w:tab/>
      </w:r>
      <w:r w:rsidRPr="007D2A11">
        <w:tab/>
      </w:r>
      <w:r w:rsidRPr="007D2A11">
        <w:tab/>
      </w:r>
      <w:r w:rsidRPr="007D2A11">
        <w:tab/>
      </w:r>
      <w:r w:rsidRPr="007D2A11">
        <w:tab/>
      </w:r>
      <w:r w:rsidRPr="007D2A11">
        <w:tab/>
      </w:r>
      <w:r w:rsidRPr="007D2A11">
        <w:tab/>
      </w:r>
      <w:r w:rsidRPr="007D2A11">
        <w:tab/>
      </w:r>
      <w:r w:rsidR="005D1FF7" w:rsidRPr="007D2A11">
        <w:tab/>
      </w:r>
      <w:r w:rsidR="004C3AC1">
        <w:tab/>
      </w:r>
      <w:r w:rsidRPr="007D2A11">
        <w:t>Dům U Jonáše</w:t>
      </w:r>
    </w:p>
    <w:p w:rsidR="00954E2B" w:rsidRPr="007D2A11" w:rsidRDefault="00E44CBC" w:rsidP="0084432E">
      <w:pPr>
        <w:spacing w:after="0" w:line="240" w:lineRule="auto"/>
      </w:pPr>
      <w:r w:rsidRPr="007D2A11">
        <w:tab/>
      </w:r>
      <w:r w:rsidR="00954E2B" w:rsidRPr="007D2A11">
        <w:t xml:space="preserve">Videoprojekce </w:t>
      </w:r>
      <w:r w:rsidR="00954E2B" w:rsidRPr="007D2A11">
        <w:rPr>
          <w:i/>
        </w:rPr>
        <w:t>CUBES</w:t>
      </w:r>
      <w:r w:rsidR="00954E2B" w:rsidRPr="007D2A11">
        <w:t xml:space="preserve"> na téma minimalismus (</w:t>
      </w:r>
      <w:r w:rsidR="00954E2B" w:rsidRPr="007D2A11">
        <w:rPr>
          <w:i/>
        </w:rPr>
        <w:t xml:space="preserve">ve spolupráci s Klubem </w:t>
      </w:r>
      <w:proofErr w:type="spellStart"/>
      <w:r w:rsidR="00954E2B" w:rsidRPr="007D2A11">
        <w:rPr>
          <w:i/>
        </w:rPr>
        <w:t>konkretistů</w:t>
      </w:r>
      <w:proofErr w:type="spellEnd"/>
      <w:r w:rsidR="00954E2B" w:rsidRPr="007D2A11">
        <w:t>)</w:t>
      </w:r>
    </w:p>
    <w:p w:rsidR="00954E2B" w:rsidRPr="007D2A11" w:rsidRDefault="00954E2B" w:rsidP="0084432E">
      <w:pPr>
        <w:spacing w:after="0" w:line="240" w:lineRule="auto"/>
      </w:pPr>
      <w:r w:rsidRPr="007D2A11">
        <w:t>17. 9. / 17:00</w:t>
      </w:r>
      <w:r w:rsidR="005D1FF7" w:rsidRPr="007D2A11">
        <w:tab/>
      </w:r>
      <w:r w:rsidR="005D1FF7" w:rsidRPr="007D2A11">
        <w:tab/>
      </w:r>
      <w:r w:rsidR="005D1FF7" w:rsidRPr="007D2A11">
        <w:tab/>
      </w:r>
      <w:r w:rsidR="005D1FF7" w:rsidRPr="007D2A11">
        <w:tab/>
      </w:r>
      <w:r w:rsidR="005D1FF7" w:rsidRPr="007D2A11">
        <w:tab/>
      </w:r>
      <w:r w:rsidR="005D1FF7" w:rsidRPr="007D2A11">
        <w:tab/>
      </w:r>
      <w:r w:rsidR="005D1FF7" w:rsidRPr="007D2A11">
        <w:tab/>
      </w:r>
      <w:r w:rsidR="005D1FF7" w:rsidRPr="007D2A11">
        <w:tab/>
      </w:r>
      <w:r w:rsidR="005D1FF7" w:rsidRPr="007D2A11">
        <w:tab/>
      </w:r>
      <w:r w:rsidR="004C3AC1">
        <w:tab/>
      </w:r>
      <w:r w:rsidR="005D1FF7" w:rsidRPr="007D2A11">
        <w:t>Dům U Jonáše</w:t>
      </w:r>
    </w:p>
    <w:p w:rsidR="005D1FF7" w:rsidRPr="007D2A11" w:rsidRDefault="00E44CBC" w:rsidP="0084432E">
      <w:pPr>
        <w:spacing w:after="0" w:line="240" w:lineRule="auto"/>
      </w:pPr>
      <w:r w:rsidRPr="007D2A11">
        <w:tab/>
      </w:r>
      <w:r w:rsidR="005D1FF7" w:rsidRPr="007D2A11">
        <w:t xml:space="preserve">přednáška </w:t>
      </w:r>
      <w:r w:rsidR="005D1FF7" w:rsidRPr="007D2A11">
        <w:rPr>
          <w:i/>
        </w:rPr>
        <w:t>O makromolekulách a membránách</w:t>
      </w:r>
      <w:r w:rsidR="005D1FF7" w:rsidRPr="007D2A11">
        <w:t xml:space="preserve">, Zbyněk </w:t>
      </w:r>
      <w:proofErr w:type="spellStart"/>
      <w:r w:rsidR="005D1FF7" w:rsidRPr="007D2A11">
        <w:t>Pientka</w:t>
      </w:r>
      <w:proofErr w:type="spellEnd"/>
      <w:r w:rsidR="005D1FF7" w:rsidRPr="007D2A11">
        <w:t xml:space="preserve"> (</w:t>
      </w:r>
      <w:r w:rsidR="005D1FF7" w:rsidRPr="007D2A11">
        <w:rPr>
          <w:i/>
        </w:rPr>
        <w:t xml:space="preserve">Ústav makromolekulární </w:t>
      </w:r>
      <w:r w:rsidRPr="007D2A11">
        <w:rPr>
          <w:i/>
        </w:rPr>
        <w:tab/>
      </w:r>
      <w:r w:rsidR="005D1FF7" w:rsidRPr="007D2A11">
        <w:rPr>
          <w:i/>
        </w:rPr>
        <w:t>chemie AV ČR</w:t>
      </w:r>
      <w:r w:rsidR="005D1FF7" w:rsidRPr="007D2A11">
        <w:t>)</w:t>
      </w:r>
    </w:p>
    <w:p w:rsidR="005D1FF7" w:rsidRPr="007D2A11" w:rsidRDefault="005D1FF7" w:rsidP="0084432E">
      <w:pPr>
        <w:spacing w:after="0" w:line="240" w:lineRule="auto"/>
      </w:pPr>
      <w:r w:rsidRPr="007D2A11">
        <w:t>21. 9. / 16:00</w:t>
      </w:r>
      <w:r w:rsidRPr="007D2A11">
        <w:tab/>
      </w:r>
      <w:r w:rsidRPr="007D2A11">
        <w:tab/>
      </w:r>
      <w:r w:rsidRPr="007D2A11">
        <w:tab/>
      </w:r>
      <w:r w:rsidRPr="007D2A11">
        <w:tab/>
      </w:r>
      <w:r w:rsidRPr="007D2A11">
        <w:tab/>
      </w:r>
      <w:r w:rsidRPr="007D2A11">
        <w:tab/>
      </w:r>
      <w:r w:rsidRPr="007D2A11">
        <w:tab/>
      </w:r>
      <w:r w:rsidRPr="007D2A11">
        <w:tab/>
      </w:r>
      <w:r w:rsidRPr="007D2A11">
        <w:tab/>
      </w:r>
      <w:r w:rsidR="0084432E" w:rsidRPr="007D2A11">
        <w:tab/>
      </w:r>
      <w:r w:rsidRPr="007D2A11">
        <w:t>Zámek 3</w:t>
      </w:r>
    </w:p>
    <w:p w:rsidR="00E220A4" w:rsidRDefault="00E44CBC" w:rsidP="0084432E">
      <w:pPr>
        <w:spacing w:after="0" w:line="240" w:lineRule="auto"/>
      </w:pPr>
      <w:r w:rsidRPr="007D2A11">
        <w:tab/>
      </w:r>
      <w:r w:rsidR="005D1FF7" w:rsidRPr="007D2A11">
        <w:t xml:space="preserve">setkání s Markem </w:t>
      </w:r>
      <w:proofErr w:type="spellStart"/>
      <w:r w:rsidR="005D1FF7" w:rsidRPr="007D2A11">
        <w:t>Rejentem</w:t>
      </w:r>
      <w:proofErr w:type="spellEnd"/>
      <w:r w:rsidR="005D1FF7" w:rsidRPr="007D2A11">
        <w:t xml:space="preserve">, Kurtem </w:t>
      </w:r>
      <w:proofErr w:type="spellStart"/>
      <w:r w:rsidR="005D1FF7" w:rsidRPr="007D2A11">
        <w:t>Gebauerem</w:t>
      </w:r>
      <w:proofErr w:type="spellEnd"/>
      <w:r w:rsidR="005D1FF7" w:rsidRPr="007D2A11">
        <w:t xml:space="preserve"> a Ladislavem </w:t>
      </w:r>
      <w:proofErr w:type="spellStart"/>
      <w:r w:rsidR="005D1FF7" w:rsidRPr="007D2A11">
        <w:t>Jezberou</w:t>
      </w:r>
      <w:proofErr w:type="spellEnd"/>
      <w:r w:rsidR="005D1FF7" w:rsidRPr="007D2A11">
        <w:t xml:space="preserve">, diskuze o tvorbě </w:t>
      </w:r>
      <w:r w:rsidR="00E220A4">
        <w:t> </w:t>
      </w:r>
    </w:p>
    <w:p w:rsidR="005D1FF7" w:rsidRPr="007D2A11" w:rsidRDefault="00E220A4" w:rsidP="0084432E">
      <w:pPr>
        <w:spacing w:after="0" w:line="240" w:lineRule="auto"/>
      </w:pPr>
      <w:r>
        <w:tab/>
      </w:r>
      <w:r w:rsidR="005D1FF7" w:rsidRPr="007D2A11">
        <w:t>z plastů</w:t>
      </w:r>
    </w:p>
    <w:p w:rsidR="005D1FF7" w:rsidRPr="007D2A11" w:rsidRDefault="005D1FF7" w:rsidP="0084432E">
      <w:pPr>
        <w:spacing w:after="0" w:line="240" w:lineRule="auto"/>
      </w:pPr>
      <w:r w:rsidRPr="007D2A11">
        <w:t>28. 9. / 16:30</w:t>
      </w:r>
      <w:r w:rsidRPr="007D2A11">
        <w:tab/>
      </w:r>
      <w:r w:rsidRPr="007D2A11">
        <w:tab/>
      </w:r>
      <w:r w:rsidRPr="007D2A11">
        <w:tab/>
      </w:r>
      <w:r w:rsidRPr="007D2A11">
        <w:tab/>
      </w:r>
      <w:r w:rsidRPr="007D2A11">
        <w:tab/>
      </w:r>
      <w:r w:rsidRPr="007D2A11">
        <w:tab/>
      </w:r>
      <w:r w:rsidRPr="007D2A11">
        <w:tab/>
      </w:r>
      <w:r w:rsidRPr="007D2A11">
        <w:tab/>
      </w:r>
      <w:r w:rsidRPr="007D2A11">
        <w:tab/>
      </w:r>
      <w:r w:rsidRPr="007D2A11">
        <w:tab/>
        <w:t>Zámek 3</w:t>
      </w:r>
    </w:p>
    <w:p w:rsidR="005D1FF7" w:rsidRPr="007D2A11" w:rsidRDefault="00E44CBC" w:rsidP="0084432E">
      <w:pPr>
        <w:spacing w:after="0" w:line="240" w:lineRule="auto"/>
      </w:pPr>
      <w:r w:rsidRPr="007D2A11">
        <w:tab/>
      </w:r>
      <w:r w:rsidR="005D1FF7" w:rsidRPr="007D2A11">
        <w:t xml:space="preserve">interaktivní videoprojekce: </w:t>
      </w:r>
      <w:proofErr w:type="spellStart"/>
      <w:r w:rsidR="005D1FF7" w:rsidRPr="007D2A11">
        <w:rPr>
          <w:i/>
        </w:rPr>
        <w:t>High</w:t>
      </w:r>
      <w:proofErr w:type="spellEnd"/>
      <w:r w:rsidR="005D1FF7" w:rsidRPr="007D2A11">
        <w:rPr>
          <w:i/>
        </w:rPr>
        <w:t>-</w:t>
      </w:r>
      <w:proofErr w:type="spellStart"/>
      <w:r w:rsidR="005D1FF7" w:rsidRPr="007D2A11">
        <w:rPr>
          <w:i/>
        </w:rPr>
        <w:t>Dedsity</w:t>
      </w:r>
      <w:proofErr w:type="spellEnd"/>
      <w:r w:rsidR="005D1FF7" w:rsidRPr="007D2A11">
        <w:rPr>
          <w:i/>
        </w:rPr>
        <w:t xml:space="preserve"> </w:t>
      </w:r>
      <w:proofErr w:type="spellStart"/>
      <w:r w:rsidR="005D1FF7" w:rsidRPr="007D2A11">
        <w:rPr>
          <w:i/>
        </w:rPr>
        <w:t>Polyethylene</w:t>
      </w:r>
      <w:proofErr w:type="spellEnd"/>
      <w:r w:rsidR="0084432E" w:rsidRPr="007D2A11">
        <w:t>, intervence Kláry Míčkové</w:t>
      </w:r>
    </w:p>
    <w:p w:rsidR="005D1FF7" w:rsidRPr="007D2A11" w:rsidRDefault="00E44CBC" w:rsidP="0084432E">
      <w:pPr>
        <w:spacing w:after="0" w:line="240" w:lineRule="auto"/>
      </w:pPr>
      <w:r w:rsidRPr="007D2A11">
        <w:tab/>
      </w:r>
      <w:r w:rsidR="005D1FF7" w:rsidRPr="007D2A11">
        <w:t>undergroundov</w:t>
      </w:r>
      <w:r w:rsidR="0084432E" w:rsidRPr="007D2A11">
        <w:t>á poezie s klavírním doprovodem</w:t>
      </w:r>
      <w:r w:rsidR="005D1FF7" w:rsidRPr="007D2A11">
        <w:t xml:space="preserve"> </w:t>
      </w:r>
      <w:r w:rsidR="005D1FF7" w:rsidRPr="007D2A11">
        <w:rPr>
          <w:i/>
        </w:rPr>
        <w:t>Otvírači cest</w:t>
      </w:r>
      <w:r w:rsidR="005D1FF7" w:rsidRPr="007D2A11">
        <w:t>, Martin Tejkal a Jonáš Havlíček</w:t>
      </w:r>
    </w:p>
    <w:p w:rsidR="005D1FF7" w:rsidRPr="007D2A11" w:rsidRDefault="005D1FF7" w:rsidP="0084432E">
      <w:pPr>
        <w:spacing w:after="0" w:line="240" w:lineRule="auto"/>
      </w:pPr>
      <w:r w:rsidRPr="007D2A11">
        <w:t>3. 10. / 17:00</w:t>
      </w:r>
      <w:r w:rsidRPr="007D2A11">
        <w:tab/>
      </w:r>
      <w:r w:rsidRPr="007D2A11">
        <w:tab/>
      </w:r>
      <w:r w:rsidRPr="007D2A11">
        <w:tab/>
      </w:r>
      <w:r w:rsidRPr="007D2A11">
        <w:tab/>
      </w:r>
      <w:r w:rsidRPr="007D2A11">
        <w:tab/>
      </w:r>
      <w:r w:rsidRPr="007D2A11">
        <w:tab/>
      </w:r>
      <w:r w:rsidRPr="007D2A11">
        <w:tab/>
      </w:r>
      <w:r w:rsidRPr="007D2A11">
        <w:tab/>
      </w:r>
      <w:r w:rsidRPr="007D2A11">
        <w:tab/>
        <w:t>Dům U Jonáše</w:t>
      </w:r>
    </w:p>
    <w:p w:rsidR="005D1FF7" w:rsidRPr="007D2A11" w:rsidRDefault="00E44CBC" w:rsidP="0084432E">
      <w:pPr>
        <w:spacing w:after="0" w:line="240" w:lineRule="auto"/>
      </w:pPr>
      <w:r w:rsidRPr="007D2A11">
        <w:tab/>
      </w:r>
      <w:r w:rsidR="0084432E" w:rsidRPr="007D2A11">
        <w:t xml:space="preserve">přednáška </w:t>
      </w:r>
      <w:r w:rsidR="0084432E" w:rsidRPr="007D2A11">
        <w:rPr>
          <w:i/>
        </w:rPr>
        <w:t>O</w:t>
      </w:r>
      <w:r w:rsidR="005D1FF7" w:rsidRPr="007D2A11">
        <w:rPr>
          <w:i/>
        </w:rPr>
        <w:t xml:space="preserve"> sympoziu Umění a odpad-odpad a umění</w:t>
      </w:r>
      <w:r w:rsidR="005D1FF7" w:rsidRPr="007D2A11">
        <w:t>, Martina Vítková</w:t>
      </w:r>
      <w:r w:rsidR="008002FE" w:rsidRPr="007D2A11">
        <w:t xml:space="preserve"> (kurátorka)</w:t>
      </w:r>
    </w:p>
    <w:p w:rsidR="0084432E" w:rsidRPr="007D2A11" w:rsidRDefault="005D1FF7" w:rsidP="0084432E">
      <w:pPr>
        <w:spacing w:after="0" w:line="240" w:lineRule="auto"/>
      </w:pPr>
      <w:r w:rsidRPr="007D2A11">
        <w:t xml:space="preserve">6. 10. / </w:t>
      </w:r>
      <w:r w:rsidR="0084432E" w:rsidRPr="007D2A11">
        <w:t xml:space="preserve">15:00 - 18:30 </w:t>
      </w:r>
      <w:r w:rsidR="0084432E" w:rsidRPr="007D2A11">
        <w:tab/>
      </w:r>
      <w:r w:rsidRPr="007D2A11">
        <w:rPr>
          <w:i/>
        </w:rPr>
        <w:t>Den architektury</w:t>
      </w:r>
      <w:r w:rsidR="0084432E" w:rsidRPr="007D2A11">
        <w:rPr>
          <w:i/>
        </w:rPr>
        <w:t xml:space="preserve"> 2019</w:t>
      </w:r>
      <w:r w:rsidR="0084432E" w:rsidRPr="007D2A11">
        <w:tab/>
      </w:r>
      <w:r w:rsidR="0084432E" w:rsidRPr="007D2A11">
        <w:tab/>
        <w:t>Zámek 3, Automatické mlýny, Dům U Jonáše</w:t>
      </w:r>
    </w:p>
    <w:p w:rsidR="006860D3" w:rsidRPr="007D2A11" w:rsidRDefault="00E44CBC" w:rsidP="0084432E">
      <w:pPr>
        <w:spacing w:after="0" w:line="240" w:lineRule="auto"/>
      </w:pPr>
      <w:r w:rsidRPr="007D2A11">
        <w:tab/>
      </w:r>
      <w:r w:rsidR="006860D3" w:rsidRPr="007D2A11">
        <w:t xml:space="preserve">Spoluorganizátorem </w:t>
      </w:r>
      <w:r w:rsidR="007D2A11">
        <w:t>Dne architektury je spolek Kruh</w:t>
      </w:r>
    </w:p>
    <w:p w:rsidR="00EA5C5C" w:rsidRPr="007D2A11" w:rsidRDefault="00EA5C5C">
      <w:pPr>
        <w:rPr>
          <w:b/>
          <w:color w:val="E36C0A" w:themeColor="accent6" w:themeShade="BF"/>
        </w:rPr>
      </w:pPr>
    </w:p>
    <w:p w:rsidR="00D33886" w:rsidRPr="007D2A11" w:rsidRDefault="00D33886">
      <w:pPr>
        <w:rPr>
          <w:b/>
          <w:color w:val="E36C0A" w:themeColor="accent6" w:themeShade="BF"/>
        </w:rPr>
      </w:pPr>
    </w:p>
    <w:p w:rsidR="00D33886" w:rsidRPr="007D2A11" w:rsidRDefault="00D33886">
      <w:pPr>
        <w:rPr>
          <w:b/>
          <w:color w:val="E36C0A" w:themeColor="accent6" w:themeShade="BF"/>
        </w:rPr>
      </w:pPr>
    </w:p>
    <w:p w:rsidR="00FB03DD" w:rsidRPr="007D2A11" w:rsidRDefault="00486268" w:rsidP="0012130F">
      <w:pPr>
        <w:rPr>
          <w:rFonts w:cs="Arial"/>
          <w:b/>
        </w:rPr>
      </w:pPr>
      <w:r w:rsidRPr="00486268">
        <w:rPr>
          <w:noProof/>
          <w:color w:val="E36C0A" w:themeColor="accent6" w:themeShade="BF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35" type="#_x0000_t202" style="position:absolute;margin-left:397.45pt;margin-top:22.25pt;width:120.85pt;height:167.5pt;z-index:251662336;mso-wrap-style:none;mso-width-relative:margin;mso-height-relative:margin" stroked="f">
            <v:textbox style="mso-next-textbox:#_x0000_s1035;mso-fit-shape-to-text:t">
              <w:txbxContent>
                <w:p w:rsidR="004C3AC1" w:rsidRDefault="004C3AC1" w:rsidP="0012130F">
                  <w:r w:rsidRPr="00BD05EA">
                    <w:object w:dxaOrig="3396" w:dyaOrig="3396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_x0000_i1026" type="#_x0000_t75" style="width:78.1pt;height:86.95pt" o:ole="">
                        <v:imagedata r:id="rId14" o:title=""/>
                      </v:shape>
                      <o:OLEObject Type="Embed" ProgID="AcroExch.Document.DC" ShapeID="_x0000_i1026" DrawAspect="Content" ObjectID="_1622874468" r:id="rId15"/>
                    </w:object>
                  </w:r>
                </w:p>
              </w:txbxContent>
            </v:textbox>
          </v:shape>
        </w:pict>
      </w:r>
      <w:r w:rsidRPr="00486268">
        <w:rPr>
          <w:noProof/>
          <w:color w:val="E36C0A" w:themeColor="accent6" w:themeShade="BF"/>
          <w:lang w:eastAsia="cs-CZ"/>
        </w:rPr>
        <w:pict>
          <v:shape id="_x0000_s1028" type="#_x0000_t202" style="position:absolute;margin-left:-43.95pt;margin-top:30.1pt;width:15.65pt;height:12.5pt;z-index:251654144;mso-width-relative:margin;mso-height-relative:margin" stroked="f">
            <v:textbox style="mso-next-textbox:#_x0000_s1028">
              <w:txbxContent>
                <w:p w:rsidR="004C3AC1" w:rsidRPr="008B48EF" w:rsidRDefault="004C3AC1" w:rsidP="0012130F">
                  <w:pPr>
                    <w:rPr>
                      <w:sz w:val="18"/>
                      <w:szCs w:val="18"/>
                    </w:rPr>
                  </w:pPr>
                </w:p>
              </w:txbxContent>
            </v:textbox>
          </v:shape>
        </w:pict>
      </w:r>
      <w:r w:rsidR="0012130F" w:rsidRPr="007D2A11">
        <w:rPr>
          <w:rFonts w:cs="Arial"/>
          <w:b/>
          <w:color w:val="E36C0A" w:themeColor="accent6" w:themeShade="BF"/>
        </w:rPr>
        <w:t xml:space="preserve">Více informací, obrázky ke stažení a mnoho zajímavostí najdete </w:t>
      </w:r>
      <w:proofErr w:type="gramStart"/>
      <w:r w:rsidR="0012130F" w:rsidRPr="007D2A11">
        <w:rPr>
          <w:rFonts w:cs="Arial"/>
          <w:b/>
          <w:color w:val="E36C0A" w:themeColor="accent6" w:themeShade="BF"/>
        </w:rPr>
        <w:t>na</w:t>
      </w:r>
      <w:proofErr w:type="gramEnd"/>
      <w:r w:rsidR="0012130F" w:rsidRPr="007D2A11">
        <w:rPr>
          <w:rFonts w:cs="Arial"/>
          <w:b/>
          <w:color w:val="E36C0A" w:themeColor="accent6" w:themeShade="BF"/>
        </w:rPr>
        <w:t>:</w:t>
      </w:r>
      <w:r w:rsidR="0012130F" w:rsidRPr="007D2A11">
        <w:rPr>
          <w:rFonts w:cs="Arial"/>
          <w:b/>
        </w:rPr>
        <w:t xml:space="preserve"> </w:t>
      </w:r>
    </w:p>
    <w:p w:rsidR="0084432E" w:rsidRPr="007D2A11" w:rsidRDefault="00486268" w:rsidP="0012130F">
      <w:pPr>
        <w:rPr>
          <w:color w:val="FFFFFF"/>
        </w:rPr>
      </w:pPr>
      <w:hyperlink r:id="rId16" w:history="1">
        <w:r w:rsidR="0012130F" w:rsidRPr="007D2A11">
          <w:rPr>
            <w:rStyle w:val="Hypertextovodkaz"/>
            <w:rFonts w:asciiTheme="minorHAnsi" w:hAnsiTheme="minorHAnsi"/>
            <w:b/>
          </w:rPr>
          <w:t>www.vcg.cz</w:t>
        </w:r>
      </w:hyperlink>
      <w:r>
        <w:rPr>
          <w:noProof/>
          <w:color w:val="FFFFFF"/>
          <w:lang w:eastAsia="cs-CZ"/>
        </w:rPr>
        <w:pict>
          <v:shape id="_x0000_s1029" type="#_x0000_t202" style="position:absolute;margin-left:281.65pt;margin-top:14.45pt;width:5.8pt;height:4.65pt;z-index:251655168;mso-position-horizontal-relative:text;mso-position-vertical-relative:text;mso-width-relative:margin;mso-height-relative:margin" stroked="f">
            <v:textbox style="mso-next-textbox:#_x0000_s1029">
              <w:txbxContent>
                <w:p w:rsidR="004C3AC1" w:rsidRDefault="004C3AC1" w:rsidP="0012130F"/>
              </w:txbxContent>
            </v:textbox>
          </v:shape>
        </w:pict>
      </w:r>
      <w:r>
        <w:rPr>
          <w:noProof/>
          <w:color w:val="FFFFFF"/>
        </w:rPr>
        <w:pict>
          <v:shape id="_x0000_s1026" type="#_x0000_t202" style="position:absolute;margin-left:198.8pt;margin-top:-6pt;width:10.85pt;height:6.55pt;z-index:251656192;mso-position-horizontal-relative:text;mso-position-vertical-relative:text;mso-width-relative:margin;mso-height-relative:margin" stroked="f">
            <v:textbox style="mso-next-textbox:#_x0000_s1026">
              <w:txbxContent>
                <w:p w:rsidR="004C3AC1" w:rsidRPr="0002765E" w:rsidRDefault="004C3AC1" w:rsidP="0012130F"/>
              </w:txbxContent>
            </v:textbox>
          </v:shape>
        </w:pict>
      </w:r>
      <w:r w:rsidR="00FB03DD" w:rsidRPr="007D2A11">
        <w:t xml:space="preserve">, </w:t>
      </w:r>
      <w:hyperlink r:id="rId17" w:history="1">
        <w:r w:rsidR="00FB03DD" w:rsidRPr="007D2A11">
          <w:rPr>
            <w:rStyle w:val="Hypertextovodkaz"/>
            <w:rFonts w:asciiTheme="minorHAnsi" w:hAnsiTheme="minorHAnsi"/>
            <w:b/>
          </w:rPr>
          <w:t>https://www.facebook.com/VychodoceskaGalerieVPardubicich/</w:t>
        </w:r>
      </w:hyperlink>
      <w:r w:rsidR="0012130F" w:rsidRPr="007D2A11">
        <w:rPr>
          <w:b/>
          <w:color w:val="FFFFFF"/>
        </w:rPr>
        <w:t xml:space="preserve"> </w:t>
      </w:r>
      <w:r w:rsidR="0012130F" w:rsidRPr="007D2A11">
        <w:rPr>
          <w:b/>
          <w:color w:val="FFFFFF"/>
        </w:rPr>
        <w:tab/>
      </w:r>
    </w:p>
    <w:p w:rsidR="0012130F" w:rsidRPr="007D2A11" w:rsidRDefault="00486268" w:rsidP="0012130F">
      <w:pPr>
        <w:jc w:val="center"/>
        <w:rPr>
          <w:color w:val="FFFFFF"/>
        </w:rPr>
      </w:pPr>
      <w:r w:rsidRPr="00486268">
        <w:rPr>
          <w:b/>
          <w:noProof/>
          <w:color w:val="FFFFFF"/>
        </w:rPr>
        <w:pict>
          <v:shape id="_x0000_s1031" type="#_x0000_t202" style="position:absolute;left:0;text-align:left;margin-left:-22.45pt;margin-top:1.65pt;width:123.85pt;height:71.35pt;z-index:251658240;mso-wrap-style:none;mso-width-relative:margin;mso-height-relative:margin" stroked="f">
            <v:textbox style="mso-next-textbox:#_x0000_s1031">
              <w:txbxContent>
                <w:p w:rsidR="004C3AC1" w:rsidRDefault="004C3AC1" w:rsidP="0012130F">
                  <w:r>
                    <w:rPr>
                      <w:noProof/>
                      <w:lang w:eastAsia="cs-CZ"/>
                    </w:rPr>
                    <w:drawing>
                      <wp:inline distT="0" distB="0" distL="0" distR="0">
                        <wp:extent cx="1272209" cy="458869"/>
                        <wp:effectExtent l="0" t="0" r="0" b="0"/>
                        <wp:docPr id="17" name="Obrázek 1" descr="vcg_text_pantone.pn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Obrázek 1" descr="vcg_text_pantone.pn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8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275294" cy="459982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Pr="00486268">
        <w:rPr>
          <w:b/>
          <w:noProof/>
          <w:color w:val="FFFFFF"/>
        </w:rPr>
        <w:pict>
          <v:shape id="_x0000_s1033" type="#_x0000_t202" style="position:absolute;left:0;text-align:left;margin-left:92.55pt;margin-top:14.45pt;width:147.75pt;height:32.85pt;z-index:251660288;mso-width-relative:margin;mso-height-relative:margin" stroked="f">
            <v:textbox style="mso-next-textbox:#_x0000_s1033">
              <w:txbxContent>
                <w:p w:rsidR="004C3AC1" w:rsidRPr="00042BCC" w:rsidRDefault="004C3AC1" w:rsidP="0012130F">
                  <w:pPr>
                    <w:rPr>
                      <w:sz w:val="18"/>
                      <w:szCs w:val="18"/>
                    </w:rPr>
                  </w:pPr>
                  <w:r w:rsidRPr="00042BCC">
                    <w:rPr>
                      <w:sz w:val="18"/>
                      <w:szCs w:val="18"/>
                    </w:rPr>
                    <w:t xml:space="preserve">Východočeskou galerii </w:t>
                  </w:r>
                  <w:r>
                    <w:rPr>
                      <w:sz w:val="18"/>
                      <w:szCs w:val="18"/>
                    </w:rPr>
                    <w:t xml:space="preserve">v Pardubicích </w:t>
                  </w:r>
                  <w:r w:rsidRPr="00042BCC">
                    <w:rPr>
                      <w:sz w:val="18"/>
                      <w:szCs w:val="18"/>
                    </w:rPr>
                    <w:t>zřizuje Pardubický kraj</w:t>
                  </w:r>
                </w:p>
              </w:txbxContent>
            </v:textbox>
          </v:shape>
        </w:pict>
      </w:r>
      <w:r w:rsidR="0012130F" w:rsidRPr="007D2A11">
        <w:rPr>
          <w:color w:val="FFFFFF"/>
        </w:rPr>
        <w:tab/>
      </w:r>
      <w:r w:rsidR="0012130F" w:rsidRPr="007D2A11">
        <w:rPr>
          <w:color w:val="FFFFFF"/>
        </w:rPr>
        <w:tab/>
      </w:r>
      <w:r w:rsidR="0012130F" w:rsidRPr="007D2A11">
        <w:rPr>
          <w:color w:val="FFFFFF"/>
        </w:rPr>
        <w:tab/>
      </w:r>
      <w:r w:rsidR="0012130F" w:rsidRPr="007D2A11">
        <w:rPr>
          <w:color w:val="FFFFFF"/>
        </w:rPr>
        <w:tab/>
      </w:r>
      <w:r w:rsidR="0012130F" w:rsidRPr="007D2A11">
        <w:rPr>
          <w:color w:val="FFFFFF"/>
        </w:rPr>
        <w:tab/>
      </w:r>
      <w:r w:rsidRPr="00486268">
        <w:rPr>
          <w:rStyle w:val="Hypertextovodkaz"/>
          <w:rFonts w:asciiTheme="minorHAnsi" w:hAnsiTheme="minorHAnsi"/>
          <w:b/>
          <w:color w:val="FFFFFF"/>
        </w:rPr>
        <w:pict>
          <v:shape id="_x0000_s1034" type="#_x0000_t202" style="position:absolute;left:0;text-align:left;margin-left:290.4pt;margin-top:14.45pt;width:118.25pt;height:40.35pt;z-index:251661312;mso-position-horizontal-relative:text;mso-position-vertical-relative:text;mso-width-relative:margin;mso-height-relative:margin" stroked="f">
            <v:textbox style="mso-next-textbox:#_x0000_s1034">
              <w:txbxContent>
                <w:p w:rsidR="004C3AC1" w:rsidRPr="00042BCC" w:rsidRDefault="004C3AC1" w:rsidP="0012130F">
                  <w:pPr>
                    <w:rPr>
                      <w:sz w:val="18"/>
                      <w:szCs w:val="18"/>
                    </w:rPr>
                  </w:pPr>
                  <w:r w:rsidRPr="00042BCC">
                    <w:rPr>
                      <w:sz w:val="18"/>
                      <w:szCs w:val="18"/>
                    </w:rPr>
                    <w:t>Statutární město Pardubice podporuje kulturu</w:t>
                  </w:r>
                </w:p>
              </w:txbxContent>
            </v:textbox>
          </v:shape>
        </w:pict>
      </w:r>
      <w:r w:rsidRPr="00486268">
        <w:rPr>
          <w:b/>
          <w:noProof/>
          <w:color w:val="FFFFFF"/>
        </w:rPr>
        <w:pict>
          <v:shape id="_x0000_s1032" type="#_x0000_t202" style="position:absolute;left:0;text-align:left;margin-left:232.2pt;margin-top:22.25pt;width:58.2pt;height:61.85pt;z-index:251659264;mso-wrap-style:none;mso-position-horizontal-relative:text;mso-position-vertical-relative:text;mso-width-relative:margin;mso-height-relative:margin" stroked="f">
            <v:textbox style="mso-next-textbox:#_x0000_s1032;mso-fit-shape-to-text:t">
              <w:txbxContent>
                <w:p w:rsidR="004C3AC1" w:rsidRDefault="004C3AC1" w:rsidP="0012130F">
                  <w:r>
                    <w:rPr>
                      <w:noProof/>
                      <w:lang w:eastAsia="cs-CZ"/>
                    </w:rPr>
                    <w:drawing>
                      <wp:inline distT="0" distB="0" distL="0" distR="0">
                        <wp:extent cx="499464" cy="620201"/>
                        <wp:effectExtent l="19050" t="0" r="0" b="0"/>
                        <wp:docPr id="10" name="obrázek 3" descr="C:\Users\ondrejboucek\Desktop\loga\Znak-kraj-nový\použitelný.pn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obrázek 3" descr="C:\Users\ondrejboucek\Desktop\loga\Znak-kraj-nový\použitelný.pn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9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05090" cy="627187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</w:p>
    <w:p w:rsidR="0012130F" w:rsidRPr="00AA4027" w:rsidRDefault="0012130F" w:rsidP="0012130F">
      <w:pPr>
        <w:spacing w:after="240"/>
        <w:jc w:val="both"/>
        <w:rPr>
          <w:rFonts w:cs="Arial"/>
          <w:color w:val="FFFFFF"/>
          <w:sz w:val="24"/>
          <w:szCs w:val="24"/>
        </w:rPr>
      </w:pPr>
    </w:p>
    <w:p w:rsidR="0012130F" w:rsidRDefault="00486268" w:rsidP="0012130F">
      <w:pPr>
        <w:rPr>
          <w:noProof/>
          <w:color w:val="FFFFFF"/>
          <w:szCs w:val="24"/>
          <w:lang w:eastAsia="cs-CZ"/>
        </w:rPr>
      </w:pPr>
      <w:r w:rsidRPr="00486268">
        <w:rPr>
          <w:noProof/>
          <w:color w:val="FFFFFF"/>
        </w:rPr>
        <w:pict>
          <v:shape id="_x0000_s1027" type="#_x0000_t202" style="position:absolute;margin-left:-13.45pt;margin-top:4pt;width:9.65pt;height:10.65pt;z-index:251657216;mso-width-relative:margin;mso-height-relative:margin" stroked="f">
            <v:textbox>
              <w:txbxContent>
                <w:p w:rsidR="004C3AC1" w:rsidRDefault="004C3AC1" w:rsidP="0012130F"/>
              </w:txbxContent>
            </v:textbox>
          </v:shape>
        </w:pict>
      </w:r>
      <w:r w:rsidR="0012130F">
        <w:rPr>
          <w:color w:val="FFFFFF"/>
        </w:rPr>
        <w:t xml:space="preserve"> </w:t>
      </w:r>
      <w:r w:rsidR="0012130F">
        <w:rPr>
          <w:noProof/>
          <w:color w:val="FFFFFF"/>
          <w:szCs w:val="24"/>
          <w:lang w:eastAsia="cs-CZ"/>
        </w:rPr>
        <w:t xml:space="preserve"> </w:t>
      </w:r>
    </w:p>
    <w:p w:rsidR="0012130F" w:rsidRDefault="0012130F" w:rsidP="0012130F">
      <w:pPr>
        <w:rPr>
          <w:noProof/>
          <w:color w:val="FFFFFF"/>
          <w:szCs w:val="24"/>
          <w:lang w:eastAsia="cs-CZ"/>
        </w:rPr>
      </w:pPr>
    </w:p>
    <w:p w:rsidR="0012130F" w:rsidRDefault="0012130F" w:rsidP="000D1101">
      <w:pPr>
        <w:jc w:val="center"/>
      </w:pPr>
      <w:r>
        <w:rPr>
          <w:noProof/>
          <w:lang w:eastAsia="cs-CZ"/>
        </w:rPr>
        <w:drawing>
          <wp:inline distT="0" distB="0" distL="0" distR="0">
            <wp:extent cx="1447800" cy="445477"/>
            <wp:effectExtent l="19050" t="0" r="0" b="0"/>
            <wp:docPr id="6" name="obrázek 6" descr="ba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bar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7800" cy="4454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color w:val="FFFFFF"/>
          <w:szCs w:val="24"/>
          <w:lang w:eastAsia="cs-CZ"/>
        </w:rPr>
        <w:drawing>
          <wp:inline distT="0" distB="0" distL="0" distR="0">
            <wp:extent cx="754747" cy="397026"/>
            <wp:effectExtent l="19050" t="0" r="7253" b="0"/>
            <wp:docPr id="9" name="obrázek 14" descr="AM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AM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0289" cy="4104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color w:val="FFFFFF"/>
          <w:szCs w:val="24"/>
          <w:lang w:eastAsia="cs-CZ"/>
        </w:rPr>
        <w:t>;</w:t>
      </w:r>
      <w:r w:rsidR="00954E2B">
        <w:rPr>
          <w:noProof/>
          <w:color w:val="FFFFFF"/>
          <w:szCs w:val="24"/>
          <w:lang w:eastAsia="cs-CZ"/>
        </w:rPr>
        <w:t>3D</w:t>
      </w:r>
      <w:r>
        <w:rPr>
          <w:b/>
          <w:noProof/>
          <w:color w:val="76923C"/>
          <w:lang w:eastAsia="cs-CZ"/>
        </w:rPr>
        <w:drawing>
          <wp:inline distT="0" distB="0" distL="0" distR="0">
            <wp:extent cx="402369" cy="402369"/>
            <wp:effectExtent l="19050" t="0" r="0" b="0"/>
            <wp:docPr id="14" name="obrázek 13" descr="logo Rady muzeí a galerií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logo Rady muzeí a galerií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4717" cy="4047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color w:val="FFFFFF"/>
          <w:szCs w:val="24"/>
          <w:lang w:eastAsia="cs-CZ"/>
        </w:rPr>
        <w:t xml:space="preserve"> ;</w:t>
      </w:r>
      <w:r w:rsidR="004C1C8E">
        <w:rPr>
          <w:noProof/>
          <w:color w:val="FFFFFF"/>
          <w:szCs w:val="24"/>
          <w:lang w:eastAsia="cs-CZ"/>
        </w:rPr>
        <w:t xml:space="preserve">      </w:t>
      </w:r>
      <w:r w:rsidR="00124874">
        <w:rPr>
          <w:noProof/>
          <w:lang w:eastAsia="cs-CZ"/>
        </w:rPr>
        <w:drawing>
          <wp:inline distT="0" distB="0" distL="0" distR="0">
            <wp:extent cx="299397" cy="469900"/>
            <wp:effectExtent l="19050" t="0" r="5403" b="0"/>
            <wp:docPr id="3" name="Obrázek 2" descr="logo art space nov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 art space nov.pn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9397" cy="469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24874">
        <w:rPr>
          <w:noProof/>
          <w:color w:val="FFFFFF"/>
          <w:szCs w:val="24"/>
          <w:lang w:eastAsia="cs-CZ"/>
        </w:rPr>
        <w:t xml:space="preserve"> </w:t>
      </w:r>
      <w:r w:rsidR="004C1C8E">
        <w:rPr>
          <w:noProof/>
          <w:color w:val="FFFFFF"/>
          <w:szCs w:val="24"/>
          <w:lang w:eastAsia="cs-CZ"/>
        </w:rPr>
        <w:t xml:space="preserve">       </w:t>
      </w:r>
      <w:r w:rsidR="00124874">
        <w:rPr>
          <w:noProof/>
          <w:lang w:eastAsia="cs-CZ"/>
        </w:rPr>
        <w:drawing>
          <wp:inline distT="0" distB="0" distL="0" distR="0">
            <wp:extent cx="736600" cy="552450"/>
            <wp:effectExtent l="19050" t="0" r="6350" b="0"/>
            <wp:docPr id="8" name="Obrázek 7" descr="klub konkretistů log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lub konkretistů logo.jp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6600" cy="552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C1C8E">
        <w:rPr>
          <w:noProof/>
          <w:color w:val="FFFFFF"/>
          <w:szCs w:val="24"/>
          <w:lang w:eastAsia="cs-CZ"/>
        </w:rPr>
        <w:t xml:space="preserve">   </w:t>
      </w:r>
      <w:r w:rsidR="004C1C8E">
        <w:rPr>
          <w:noProof/>
          <w:color w:val="FFFFFF"/>
          <w:szCs w:val="24"/>
          <w:lang w:eastAsia="cs-CZ"/>
        </w:rPr>
        <w:drawing>
          <wp:inline distT="0" distB="0" distL="0" distR="0">
            <wp:extent cx="1581150" cy="428403"/>
            <wp:effectExtent l="0" t="0" r="0" b="0"/>
            <wp:docPr id="20" name="Obrázek 19" descr="logo_offcity_barva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_offcity_barva.gif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80389" cy="4281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C1C8E">
        <w:rPr>
          <w:noProof/>
          <w:color w:val="FFFFFF"/>
          <w:szCs w:val="24"/>
          <w:lang w:eastAsia="cs-CZ"/>
        </w:rPr>
        <w:t xml:space="preserve"> </w:t>
      </w:r>
      <w:r w:rsidR="006860D3">
        <w:rPr>
          <w:noProof/>
          <w:color w:val="FFFFFF"/>
          <w:szCs w:val="24"/>
          <w:lang w:eastAsia="cs-CZ"/>
        </w:rPr>
        <w:drawing>
          <wp:inline distT="0" distB="0" distL="0" distR="0">
            <wp:extent cx="571500" cy="571500"/>
            <wp:effectExtent l="19050" t="0" r="0" b="0"/>
            <wp:docPr id="22" name="Obrázek 21" descr="logo kruh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 kruh2.jpg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1626" cy="5716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860D3">
        <w:rPr>
          <w:noProof/>
          <w:color w:val="FFFFFF"/>
          <w:szCs w:val="24"/>
          <w:lang w:eastAsia="cs-CZ"/>
        </w:rPr>
        <w:tab/>
      </w:r>
      <w:r w:rsidR="000D1101">
        <w:rPr>
          <w:noProof/>
          <w:color w:val="FFFFFF"/>
          <w:szCs w:val="24"/>
          <w:lang w:eastAsia="cs-CZ"/>
        </w:rPr>
        <w:tab/>
      </w:r>
      <w:r w:rsidR="006860D3">
        <w:rPr>
          <w:noProof/>
          <w:color w:val="FFFFFF"/>
          <w:szCs w:val="24"/>
          <w:lang w:eastAsia="cs-CZ"/>
        </w:rPr>
        <w:drawing>
          <wp:inline distT="0" distB="0" distL="0" distR="0">
            <wp:extent cx="571500" cy="571500"/>
            <wp:effectExtent l="19050" t="0" r="0" b="0"/>
            <wp:docPr id="23" name="Obrázek 22" descr="da log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a logo.jpg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1500" cy="571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860D3">
        <w:rPr>
          <w:noProof/>
          <w:color w:val="FFFFFF"/>
          <w:szCs w:val="24"/>
          <w:lang w:eastAsia="cs-CZ"/>
        </w:rPr>
        <w:tab/>
      </w:r>
      <w:r w:rsidR="00A60AC4">
        <w:rPr>
          <w:noProof/>
          <w:color w:val="FFFFFF"/>
          <w:szCs w:val="24"/>
          <w:lang w:eastAsia="cs-CZ"/>
        </w:rPr>
        <w:drawing>
          <wp:inline distT="0" distB="0" distL="0" distR="0">
            <wp:extent cx="889000" cy="592667"/>
            <wp:effectExtent l="19050" t="0" r="6350" b="0"/>
            <wp:docPr id="4" name="Obrázek 3" descr="logo zámek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 zámek.jpeg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89000" cy="5926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C1C8E">
        <w:rPr>
          <w:noProof/>
          <w:color w:val="FFFFFF"/>
          <w:szCs w:val="24"/>
          <w:lang w:eastAsia="cs-CZ"/>
        </w:rPr>
        <w:t xml:space="preserve"> </w:t>
      </w:r>
      <w:r w:rsidR="00A60AC4">
        <w:rPr>
          <w:noProof/>
          <w:lang w:eastAsia="cs-CZ"/>
        </w:rPr>
        <w:drawing>
          <wp:inline distT="0" distB="0" distL="0" distR="0">
            <wp:extent cx="1022350" cy="562337"/>
            <wp:effectExtent l="0" t="0" r="0" b="0"/>
            <wp:docPr id="5" name="Obrázek 4" descr="Logo PL_Nove logo PernsteinLov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 PL_Nove logo PernsteinLove.png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22575" cy="5624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D1101">
        <w:rPr>
          <w:noProof/>
          <w:color w:val="FFFFFF"/>
          <w:szCs w:val="24"/>
          <w:lang w:eastAsia="cs-CZ"/>
        </w:rPr>
        <w:tab/>
      </w:r>
      <w:r w:rsidR="000D1101">
        <w:rPr>
          <w:noProof/>
          <w:color w:val="FFFFFF"/>
          <w:szCs w:val="24"/>
          <w:lang w:eastAsia="cs-CZ"/>
        </w:rPr>
        <w:tab/>
      </w:r>
      <w:r w:rsidR="00A60AC4">
        <w:rPr>
          <w:noProof/>
          <w:lang w:eastAsia="cs-CZ"/>
        </w:rPr>
        <w:drawing>
          <wp:inline distT="0" distB="0" distL="0" distR="0">
            <wp:extent cx="730250" cy="562257"/>
            <wp:effectExtent l="19050" t="0" r="0" b="0"/>
            <wp:docPr id="7" name="Obrázek 6" descr="24442_Festival VCHR_logo_barevne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4442_Festival VCHR_logo_barevne (1).jpg"/>
                    <pic:cNvPicPr/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1390" cy="563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D1101">
        <w:rPr>
          <w:noProof/>
          <w:color w:val="FFFFFF"/>
          <w:szCs w:val="24"/>
          <w:lang w:eastAsia="cs-CZ"/>
        </w:rPr>
        <w:tab/>
      </w:r>
      <w:r w:rsidR="004C1C8E">
        <w:rPr>
          <w:noProof/>
          <w:lang w:eastAsia="cs-CZ"/>
        </w:rPr>
        <w:drawing>
          <wp:inline distT="0" distB="0" distL="0" distR="0">
            <wp:extent cx="628749" cy="622300"/>
            <wp:effectExtent l="19050" t="0" r="0" b="0"/>
            <wp:docPr id="19" name="obrázek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 l="31862" r="307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749" cy="622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0D1101">
        <w:rPr>
          <w:noProof/>
          <w:color w:val="FFFFFF"/>
          <w:szCs w:val="24"/>
          <w:lang w:eastAsia="cs-CZ"/>
        </w:rPr>
        <w:tab/>
      </w:r>
      <w:r w:rsidR="00A60AC4">
        <w:rPr>
          <w:noProof/>
          <w:color w:val="FFFFFF"/>
          <w:szCs w:val="24"/>
          <w:lang w:eastAsia="cs-CZ"/>
        </w:rPr>
        <w:drawing>
          <wp:inline distT="0" distB="0" distL="0" distR="0">
            <wp:extent cx="565150" cy="565150"/>
            <wp:effectExtent l="19050" t="0" r="6350" b="0"/>
            <wp:docPr id="15" name="Obrázek 14" descr="reformát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formát.png"/>
                    <pic:cNvPicPr/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5275" cy="565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D1101">
        <w:rPr>
          <w:noProof/>
          <w:color w:val="FFFFFF"/>
          <w:szCs w:val="24"/>
          <w:lang w:eastAsia="cs-CZ"/>
        </w:rPr>
        <w:tab/>
      </w:r>
      <w:r w:rsidR="00DD6AA2" w:rsidRPr="00DD6AA2">
        <w:rPr>
          <w:noProof/>
          <w:color w:val="FFFFFF"/>
          <w:szCs w:val="24"/>
          <w:lang w:eastAsia="cs-CZ"/>
        </w:rPr>
        <w:drawing>
          <wp:inline distT="0" distB="0" distL="0" distR="0">
            <wp:extent cx="1133475" cy="447675"/>
            <wp:effectExtent l="19050" t="0" r="9525" b="0"/>
            <wp:docPr id="28" name="Obrázek 20" descr="úmmch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úmmch.jpg"/>
                    <pic:cNvPicPr/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33475" cy="447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D6AA2">
        <w:rPr>
          <w:noProof/>
          <w:color w:val="FFFFFF"/>
          <w:szCs w:val="24"/>
          <w:lang w:eastAsia="cs-CZ"/>
        </w:rPr>
        <w:tab/>
      </w:r>
      <w:r w:rsidR="004C1C8E">
        <w:rPr>
          <w:noProof/>
          <w:color w:val="FFFFFF"/>
          <w:szCs w:val="24"/>
          <w:lang w:eastAsia="cs-CZ"/>
        </w:rPr>
        <w:t xml:space="preserve"> </w:t>
      </w:r>
      <w:r w:rsidR="000D1101">
        <w:rPr>
          <w:noProof/>
          <w:color w:val="FFFFFF"/>
          <w:szCs w:val="24"/>
          <w:lang w:eastAsia="cs-CZ"/>
        </w:rPr>
        <w:tab/>
      </w:r>
      <w:r w:rsidR="000D1101">
        <w:rPr>
          <w:noProof/>
          <w:color w:val="FFFFFF"/>
          <w:szCs w:val="24"/>
          <w:lang w:eastAsia="cs-CZ"/>
        </w:rPr>
        <w:tab/>
      </w:r>
      <w:r w:rsidR="004C1C8E" w:rsidRPr="004C1C8E">
        <w:rPr>
          <w:noProof/>
          <w:color w:val="FFFFFF"/>
          <w:szCs w:val="24"/>
          <w:lang w:eastAsia="cs-CZ"/>
        </w:rPr>
        <w:drawing>
          <wp:inline distT="0" distB="0" distL="0" distR="0">
            <wp:extent cx="469900" cy="469900"/>
            <wp:effectExtent l="19050" t="0" r="6350" b="0"/>
            <wp:docPr id="16" name="obráze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9900" cy="469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82944">
        <w:rPr>
          <w:noProof/>
          <w:color w:val="FFFFFF"/>
          <w:szCs w:val="24"/>
          <w:lang w:eastAsia="cs-CZ"/>
        </w:rPr>
        <w:drawing>
          <wp:inline distT="0" distB="0" distL="0" distR="0">
            <wp:extent cx="1263015" cy="352870"/>
            <wp:effectExtent l="19050" t="0" r="0" b="0"/>
            <wp:docPr id="21" name="Obrázek 20" descr="Tvorba-loga-BARTH-Medi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vorba-loga-BARTH-Media.jpg"/>
                    <pic:cNvPicPr/>
                  </pic:nvPicPr>
                  <pic:blipFill>
                    <a:blip r:embed="rId35" cstate="print"/>
                    <a:srcRect l="17310" t="73649" r="17971" b="4189"/>
                    <a:stretch>
                      <a:fillRect/>
                    </a:stretch>
                  </pic:blipFill>
                  <pic:spPr>
                    <a:xfrm>
                      <a:off x="0" y="0"/>
                      <a:ext cx="1264450" cy="3532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82944" w:rsidRPr="00D82944">
        <w:rPr>
          <w:noProof/>
          <w:color w:val="FFFFFF"/>
          <w:szCs w:val="24"/>
          <w:lang w:eastAsia="cs-CZ"/>
        </w:rPr>
        <w:drawing>
          <wp:inline distT="0" distB="0" distL="0" distR="0">
            <wp:extent cx="1276350" cy="219738"/>
            <wp:effectExtent l="19050" t="0" r="0" b="0"/>
            <wp:docPr id="36" name="obrázek 36" descr="C:\Users\ondrejboucek\Desktop\loga\ČD\logo+text\CD-CeskeDrahy-RG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C:\Users\ondrejboucek\Desktop\loga\ČD\logo+text\CD-CeskeDrahy-RGB.png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9277" cy="2236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82944">
        <w:rPr>
          <w:noProof/>
          <w:lang w:eastAsia="cs-CZ"/>
        </w:rPr>
        <w:drawing>
          <wp:inline distT="0" distB="0" distL="0" distR="0">
            <wp:extent cx="774700" cy="406733"/>
            <wp:effectExtent l="19050" t="0" r="6350" b="0"/>
            <wp:docPr id="18" name="Obrázek 17" descr="0303429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3034298.jpg"/>
                    <pic:cNvPicPr/>
                  </pic:nvPicPr>
                  <pic:blipFill>
                    <a:blip r:embed="rId3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76118" cy="4074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12130F" w:rsidSect="00F32114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 w:grammar="clean"/>
  <w:defaultTabStop w:val="708"/>
  <w:hyphenationZone w:val="425"/>
  <w:characterSpacingControl w:val="doNotCompress"/>
  <w:compat/>
  <w:rsids>
    <w:rsidRoot w:val="00810DF3"/>
    <w:rsid w:val="00080CBF"/>
    <w:rsid w:val="000D1101"/>
    <w:rsid w:val="0012130F"/>
    <w:rsid w:val="00124874"/>
    <w:rsid w:val="001C5E49"/>
    <w:rsid w:val="002744EB"/>
    <w:rsid w:val="00280618"/>
    <w:rsid w:val="002B5292"/>
    <w:rsid w:val="003F2D75"/>
    <w:rsid w:val="004201DF"/>
    <w:rsid w:val="00485676"/>
    <w:rsid w:val="00486268"/>
    <w:rsid w:val="004A1EA7"/>
    <w:rsid w:val="004C1C8E"/>
    <w:rsid w:val="004C3AC1"/>
    <w:rsid w:val="004D494D"/>
    <w:rsid w:val="005240BE"/>
    <w:rsid w:val="00577301"/>
    <w:rsid w:val="00594F5C"/>
    <w:rsid w:val="005B4FFB"/>
    <w:rsid w:val="005D1FF7"/>
    <w:rsid w:val="005E7E4B"/>
    <w:rsid w:val="005F6B3F"/>
    <w:rsid w:val="00636E16"/>
    <w:rsid w:val="006732E7"/>
    <w:rsid w:val="006860D3"/>
    <w:rsid w:val="006A68E4"/>
    <w:rsid w:val="006E4000"/>
    <w:rsid w:val="006F0349"/>
    <w:rsid w:val="00727DCD"/>
    <w:rsid w:val="00746221"/>
    <w:rsid w:val="007C5446"/>
    <w:rsid w:val="007D2A11"/>
    <w:rsid w:val="008002FE"/>
    <w:rsid w:val="00810DF3"/>
    <w:rsid w:val="0084432E"/>
    <w:rsid w:val="0086037C"/>
    <w:rsid w:val="00895D44"/>
    <w:rsid w:val="00897494"/>
    <w:rsid w:val="00944773"/>
    <w:rsid w:val="00953B4E"/>
    <w:rsid w:val="00954E2B"/>
    <w:rsid w:val="00A41135"/>
    <w:rsid w:val="00A60AC4"/>
    <w:rsid w:val="00AC78C7"/>
    <w:rsid w:val="00AE1814"/>
    <w:rsid w:val="00B57DCF"/>
    <w:rsid w:val="00BC621D"/>
    <w:rsid w:val="00BD055C"/>
    <w:rsid w:val="00C81930"/>
    <w:rsid w:val="00CF7AEE"/>
    <w:rsid w:val="00D33886"/>
    <w:rsid w:val="00D50590"/>
    <w:rsid w:val="00D61ADE"/>
    <w:rsid w:val="00D82944"/>
    <w:rsid w:val="00D904CC"/>
    <w:rsid w:val="00DD6AA2"/>
    <w:rsid w:val="00E220A4"/>
    <w:rsid w:val="00E44CBC"/>
    <w:rsid w:val="00EA5C5C"/>
    <w:rsid w:val="00EE570B"/>
    <w:rsid w:val="00EF477E"/>
    <w:rsid w:val="00F078E2"/>
    <w:rsid w:val="00F20FA8"/>
    <w:rsid w:val="00F32114"/>
    <w:rsid w:val="00F73FBB"/>
    <w:rsid w:val="00FB03DD"/>
    <w:rsid w:val="00FC5AD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810DF3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810DF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810DF3"/>
    <w:rPr>
      <w:rFonts w:ascii="Tahoma" w:hAnsi="Tahoma" w:cs="Tahoma"/>
      <w:sz w:val="16"/>
      <w:szCs w:val="16"/>
    </w:rPr>
  </w:style>
  <w:style w:type="paragraph" w:styleId="Bezmezer">
    <w:name w:val="No Spacing"/>
    <w:link w:val="BezmezerChar"/>
    <w:uiPriority w:val="1"/>
    <w:qFormat/>
    <w:rsid w:val="00810DF3"/>
    <w:pPr>
      <w:spacing w:after="0" w:line="240" w:lineRule="auto"/>
    </w:pPr>
    <w:rPr>
      <w:rFonts w:ascii="Calibri" w:eastAsia="Calibri" w:hAnsi="Calibri" w:cs="Times New Roman"/>
    </w:rPr>
  </w:style>
  <w:style w:type="character" w:customStyle="1" w:styleId="BezmezerChar">
    <w:name w:val="Bez mezer Char"/>
    <w:basedOn w:val="Standardnpsmoodstavce"/>
    <w:link w:val="Bezmezer"/>
    <w:uiPriority w:val="1"/>
    <w:rsid w:val="00810DF3"/>
    <w:rPr>
      <w:rFonts w:ascii="Calibri" w:eastAsia="Calibri" w:hAnsi="Calibri" w:cs="Times New Roman"/>
    </w:rPr>
  </w:style>
  <w:style w:type="character" w:styleId="Hypertextovodkaz">
    <w:name w:val="Hyperlink"/>
    <w:basedOn w:val="Standardnpsmoodstavce"/>
    <w:unhideWhenUsed/>
    <w:rsid w:val="0012130F"/>
    <w:rPr>
      <w:rFonts w:ascii="Times New Roman" w:hAnsi="Times New Roman" w:cs="Times New Roman" w:hint="default"/>
      <w:color w:val="0000FF"/>
      <w:u w:val="single"/>
    </w:rPr>
  </w:style>
  <w:style w:type="paragraph" w:styleId="Odstavecseseznamem">
    <w:name w:val="List Paragraph"/>
    <w:basedOn w:val="Normln"/>
    <w:uiPriority w:val="34"/>
    <w:qFormat/>
    <w:rsid w:val="004C3AC1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1.png"/><Relationship Id="rId26" Type="http://schemas.openxmlformats.org/officeDocument/2006/relationships/image" Target="media/image19.jpeg"/><Relationship Id="rId39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14.jpeg"/><Relationship Id="rId34" Type="http://schemas.openxmlformats.org/officeDocument/2006/relationships/image" Target="media/image27.emf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hyperlink" Target="https://www.facebook.com/VychodoceskaGalerieVPardubicich/" TargetMode="External"/><Relationship Id="rId25" Type="http://schemas.openxmlformats.org/officeDocument/2006/relationships/image" Target="media/image18.gif"/><Relationship Id="rId33" Type="http://schemas.openxmlformats.org/officeDocument/2006/relationships/image" Target="media/image26.jpeg"/><Relationship Id="rId38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hyperlink" Target="http://www.vcg.cz" TargetMode="External"/><Relationship Id="rId20" Type="http://schemas.openxmlformats.org/officeDocument/2006/relationships/image" Target="media/image13.jpeg"/><Relationship Id="rId29" Type="http://schemas.openxmlformats.org/officeDocument/2006/relationships/image" Target="media/image22.png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image" Target="media/image17.jpe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5" Type="http://schemas.openxmlformats.org/officeDocument/2006/relationships/image" Target="media/image1.png"/><Relationship Id="rId15" Type="http://schemas.openxmlformats.org/officeDocument/2006/relationships/oleObject" Target="embeddings/oleObject1.bin"/><Relationship Id="rId23" Type="http://schemas.openxmlformats.org/officeDocument/2006/relationships/image" Target="media/image16.png"/><Relationship Id="rId28" Type="http://schemas.openxmlformats.org/officeDocument/2006/relationships/image" Target="media/image21.jpeg"/><Relationship Id="rId36" Type="http://schemas.openxmlformats.org/officeDocument/2006/relationships/image" Target="media/image29.png"/><Relationship Id="rId10" Type="http://schemas.openxmlformats.org/officeDocument/2006/relationships/image" Target="media/image6.jpe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emf"/><Relationship Id="rId22" Type="http://schemas.openxmlformats.org/officeDocument/2006/relationships/image" Target="media/image15.png"/><Relationship Id="rId27" Type="http://schemas.openxmlformats.org/officeDocument/2006/relationships/image" Target="media/image20.jpeg"/><Relationship Id="rId30" Type="http://schemas.openxmlformats.org/officeDocument/2006/relationships/image" Target="media/image23.jpeg"/><Relationship Id="rId35" Type="http://schemas.openxmlformats.org/officeDocument/2006/relationships/image" Target="media/image28.jpeg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24F86D2-EC29-47BC-9959-8617F2E69B2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599</TotalTime>
  <Pages>6</Pages>
  <Words>1145</Words>
  <Characters>6759</Characters>
  <Application>Microsoft Office Word</Application>
  <DocSecurity>0</DocSecurity>
  <Lines>56</Lines>
  <Paragraphs>15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Office</Company>
  <LinksUpToDate>false</LinksUpToDate>
  <CharactersWithSpaces>7889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novakova</dc:creator>
  <cp:lastModifiedBy>Ondrej Boucek</cp:lastModifiedBy>
  <cp:revision>32</cp:revision>
  <cp:lastPrinted>2019-06-19T17:12:00Z</cp:lastPrinted>
  <dcterms:created xsi:type="dcterms:W3CDTF">2019-06-17T10:32:00Z</dcterms:created>
  <dcterms:modified xsi:type="dcterms:W3CDTF">2019-06-24T07:41:00Z</dcterms:modified>
</cp:coreProperties>
</file>