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496C" w:rsidRDefault="0022496C"/>
    <w:p w:rsidR="0022496C" w:rsidRDefault="0022496C"/>
    <w:p w:rsidR="0022496C" w:rsidRPr="00BB5369" w:rsidRDefault="0022496C" w:rsidP="0022496C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  <w:r>
        <w:rPr>
          <w:b/>
          <w:color w:val="00B0F0"/>
          <w:sz w:val="40"/>
          <w:szCs w:val="40"/>
        </w:rPr>
        <w:t>T</w:t>
      </w:r>
      <w:r w:rsidRPr="00BB5369">
        <w:rPr>
          <w:b/>
          <w:color w:val="00B0F0"/>
          <w:sz w:val="40"/>
          <w:szCs w:val="40"/>
        </w:rPr>
        <w:t>ISKOVÁ ZPRÁVA</w:t>
      </w:r>
    </w:p>
    <w:p w:rsidR="0022496C" w:rsidRPr="00E67FF8" w:rsidRDefault="0022496C" w:rsidP="0022496C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>Východočeská galerie v Pardubicích</w:t>
      </w:r>
    </w:p>
    <w:p w:rsidR="0022496C" w:rsidRPr="00E67FF8" w:rsidRDefault="0022496C" w:rsidP="0022496C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 xml:space="preserve">V Pardubicích dne </w:t>
      </w:r>
      <w:r w:rsidR="0016459D">
        <w:rPr>
          <w:rFonts w:asciiTheme="minorHAnsi" w:hAnsiTheme="minorHAnsi" w:cs="Arial"/>
          <w:sz w:val="18"/>
          <w:szCs w:val="18"/>
        </w:rPr>
        <w:t>20</w:t>
      </w:r>
      <w:r w:rsidRPr="00E67FF8">
        <w:rPr>
          <w:rFonts w:asciiTheme="minorHAnsi" w:hAnsiTheme="minorHAnsi" w:cs="Arial"/>
          <w:sz w:val="18"/>
          <w:szCs w:val="18"/>
        </w:rPr>
        <w:t>. listopadu 201</w:t>
      </w:r>
      <w:r>
        <w:rPr>
          <w:rFonts w:asciiTheme="minorHAnsi" w:hAnsiTheme="minorHAnsi" w:cs="Arial"/>
          <w:sz w:val="18"/>
          <w:szCs w:val="18"/>
        </w:rPr>
        <w:t>9</w:t>
      </w:r>
    </w:p>
    <w:p w:rsidR="0022496C" w:rsidRDefault="0022496C" w:rsidP="0022496C">
      <w:pPr>
        <w:pStyle w:val="Bezmezer"/>
        <w:rPr>
          <w:rFonts w:asciiTheme="minorHAnsi" w:hAnsiTheme="minorHAnsi" w:cs="Arial"/>
        </w:rPr>
      </w:pPr>
    </w:p>
    <w:p w:rsidR="0022496C" w:rsidRPr="00E67FF8" w:rsidRDefault="0022496C" w:rsidP="0022496C">
      <w:pPr>
        <w:pStyle w:val="Bezmezer"/>
        <w:rPr>
          <w:rFonts w:asciiTheme="minorHAnsi" w:hAnsiTheme="minorHAnsi" w:cs="Arial"/>
        </w:rPr>
      </w:pPr>
    </w:p>
    <w:p w:rsidR="0022496C" w:rsidRDefault="0022496C" w:rsidP="0022496C">
      <w:pPr>
        <w:pStyle w:val="Bezmezer"/>
        <w:jc w:val="center"/>
        <w:rPr>
          <w:rFonts w:asciiTheme="minorHAnsi" w:hAnsiTheme="minorHAnsi" w:cs="Arial"/>
          <w:b/>
          <w:noProof/>
          <w:sz w:val="38"/>
          <w:szCs w:val="38"/>
          <w:lang w:eastAsia="cs-CZ"/>
        </w:rPr>
      </w:pPr>
      <w:r w:rsidRPr="00BB5369">
        <w:rPr>
          <w:rFonts w:asciiTheme="minorHAnsi" w:hAnsiTheme="minorHAnsi" w:cs="Arial"/>
          <w:b/>
          <w:sz w:val="38"/>
          <w:szCs w:val="38"/>
        </w:rPr>
        <w:t>Východočeská galerie v Pardubicích vás zve na výstavu:</w:t>
      </w:r>
      <w:r w:rsidRPr="00BB5369">
        <w:rPr>
          <w:rFonts w:asciiTheme="minorHAnsi" w:hAnsiTheme="minorHAnsi" w:cs="Arial"/>
          <w:b/>
          <w:noProof/>
          <w:sz w:val="38"/>
          <w:szCs w:val="38"/>
          <w:lang w:eastAsia="cs-CZ"/>
        </w:rPr>
        <w:t xml:space="preserve"> </w:t>
      </w:r>
    </w:p>
    <w:p w:rsidR="0022496C" w:rsidRDefault="0022496C" w:rsidP="0022496C">
      <w:pPr>
        <w:pStyle w:val="Bezmezer"/>
        <w:jc w:val="center"/>
        <w:rPr>
          <w:rFonts w:asciiTheme="minorHAnsi" w:hAnsiTheme="minorHAnsi" w:cs="Arial"/>
          <w:b/>
          <w:noProof/>
          <w:sz w:val="38"/>
          <w:szCs w:val="38"/>
          <w:lang w:eastAsia="cs-CZ"/>
        </w:rPr>
      </w:pPr>
    </w:p>
    <w:p w:rsidR="004B0ABA" w:rsidRDefault="004B0ABA" w:rsidP="0022496C">
      <w:pPr>
        <w:pStyle w:val="Bezmezer"/>
        <w:jc w:val="center"/>
      </w:pPr>
    </w:p>
    <w:p w:rsidR="0022496C" w:rsidRPr="00BB5369" w:rsidRDefault="004B0ABA" w:rsidP="0022496C">
      <w:pPr>
        <w:pStyle w:val="Bezmezer"/>
        <w:jc w:val="center"/>
        <w:rPr>
          <w:rFonts w:asciiTheme="minorHAnsi" w:hAnsiTheme="minorHAnsi" w:cs="Arial"/>
          <w:b/>
          <w:sz w:val="38"/>
          <w:szCs w:val="38"/>
        </w:rPr>
      </w:pPr>
      <w:r w:rsidRPr="004B0ABA">
        <w:rPr>
          <w:noProof/>
        </w:rPr>
        <w:drawing>
          <wp:inline distT="0" distB="0" distL="0" distR="0" wp14:anchorId="46575FB5" wp14:editId="433607F6">
            <wp:extent cx="3406878" cy="1872499"/>
            <wp:effectExtent l="0" t="0" r="317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467" t="25260" r="21362" b="16922"/>
                    <a:stretch/>
                  </pic:blipFill>
                  <pic:spPr bwMode="auto">
                    <a:xfrm>
                      <a:off x="0" y="0"/>
                      <a:ext cx="3408737" cy="1873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496C" w:rsidRDefault="0022496C"/>
    <w:p w:rsidR="004B0ABA" w:rsidRDefault="004B0ABA"/>
    <w:p w:rsidR="0022496C" w:rsidRDefault="0022496C" w:rsidP="0022496C">
      <w:pPr>
        <w:spacing w:line="360" w:lineRule="auto"/>
        <w:rPr>
          <w:rFonts w:eastAsia="Times New Roman" w:cs="Arial"/>
          <w:b/>
          <w:sz w:val="24"/>
          <w:szCs w:val="24"/>
        </w:rPr>
      </w:pPr>
      <w:r w:rsidRPr="00E67FF8">
        <w:rPr>
          <w:rFonts w:cs="Arial"/>
          <w:b/>
          <w:sz w:val="24"/>
          <w:szCs w:val="24"/>
        </w:rPr>
        <w:t>termín výstavy:</w:t>
      </w:r>
      <w:r w:rsidRPr="00E67FF8">
        <w:rPr>
          <w:rFonts w:cs="Arial"/>
          <w:sz w:val="24"/>
          <w:szCs w:val="24"/>
        </w:rPr>
        <w:tab/>
      </w:r>
      <w:r w:rsidRPr="00E67FF8">
        <w:rPr>
          <w:rFonts w:cs="Arial"/>
          <w:sz w:val="24"/>
          <w:szCs w:val="24"/>
        </w:rPr>
        <w:tab/>
      </w:r>
      <w:r w:rsidRPr="00E67FF8">
        <w:rPr>
          <w:rFonts w:cs="Arial"/>
          <w:sz w:val="24"/>
          <w:szCs w:val="24"/>
        </w:rPr>
        <w:tab/>
      </w:r>
      <w:r w:rsidRPr="00E67FF8">
        <w:rPr>
          <w:rFonts w:cs="Arial"/>
          <w:sz w:val="24"/>
          <w:szCs w:val="24"/>
        </w:rPr>
        <w:tab/>
      </w:r>
      <w:r w:rsidRPr="00E67FF8">
        <w:rPr>
          <w:rFonts w:cs="Arial"/>
          <w:sz w:val="24"/>
          <w:szCs w:val="24"/>
        </w:rPr>
        <w:tab/>
      </w:r>
      <w:r w:rsidRPr="00E67FF8">
        <w:rPr>
          <w:rFonts w:cs="Arial"/>
          <w:sz w:val="24"/>
          <w:szCs w:val="24"/>
        </w:rPr>
        <w:tab/>
      </w:r>
      <w:r w:rsidRPr="00E67FF8">
        <w:rPr>
          <w:rFonts w:cs="Arial"/>
          <w:color w:val="FFFFFF" w:themeColor="background1"/>
          <w:sz w:val="24"/>
          <w:szCs w:val="24"/>
        </w:rPr>
        <w:t xml:space="preserve">      </w:t>
      </w:r>
      <w:r>
        <w:rPr>
          <w:rFonts w:cs="Arial"/>
          <w:color w:val="FFFFFF" w:themeColor="background1"/>
          <w:sz w:val="24"/>
          <w:szCs w:val="24"/>
        </w:rPr>
        <w:t xml:space="preserve">          </w:t>
      </w:r>
      <w:r>
        <w:rPr>
          <w:rFonts w:eastAsia="Times New Roman" w:cs="Arial"/>
          <w:b/>
          <w:sz w:val="24"/>
          <w:szCs w:val="24"/>
        </w:rPr>
        <w:t>27</w:t>
      </w:r>
      <w:r w:rsidRPr="00E67FF8">
        <w:rPr>
          <w:rFonts w:eastAsia="Times New Roman" w:cs="Arial"/>
          <w:b/>
          <w:sz w:val="24"/>
          <w:szCs w:val="24"/>
        </w:rPr>
        <w:t>. 11. 201</w:t>
      </w:r>
      <w:r>
        <w:rPr>
          <w:rFonts w:eastAsia="Times New Roman" w:cs="Arial"/>
          <w:b/>
          <w:sz w:val="24"/>
          <w:szCs w:val="24"/>
        </w:rPr>
        <w:t>9</w:t>
      </w:r>
      <w:r w:rsidRPr="00E67FF8">
        <w:rPr>
          <w:rFonts w:eastAsia="Times New Roman" w:cs="Arial"/>
          <w:b/>
          <w:sz w:val="24"/>
          <w:szCs w:val="24"/>
        </w:rPr>
        <w:t xml:space="preserve">– </w:t>
      </w:r>
      <w:r>
        <w:rPr>
          <w:rFonts w:eastAsia="Times New Roman" w:cs="Arial"/>
          <w:b/>
          <w:sz w:val="24"/>
          <w:szCs w:val="24"/>
        </w:rPr>
        <w:t>23</w:t>
      </w:r>
      <w:r w:rsidRPr="00E67FF8">
        <w:rPr>
          <w:rFonts w:eastAsia="Times New Roman" w:cs="Arial"/>
          <w:b/>
          <w:sz w:val="24"/>
          <w:szCs w:val="24"/>
        </w:rPr>
        <w:t xml:space="preserve">. </w:t>
      </w:r>
      <w:r>
        <w:rPr>
          <w:rFonts w:eastAsia="Times New Roman" w:cs="Arial"/>
          <w:b/>
          <w:sz w:val="24"/>
          <w:szCs w:val="24"/>
        </w:rPr>
        <w:t>2</w:t>
      </w:r>
      <w:r w:rsidRPr="00E67FF8">
        <w:rPr>
          <w:rFonts w:eastAsia="Times New Roman" w:cs="Arial"/>
          <w:b/>
          <w:sz w:val="24"/>
          <w:szCs w:val="24"/>
        </w:rPr>
        <w:t>. 20</w:t>
      </w:r>
      <w:r>
        <w:rPr>
          <w:rFonts w:eastAsia="Times New Roman" w:cs="Arial"/>
          <w:b/>
          <w:sz w:val="24"/>
          <w:szCs w:val="24"/>
        </w:rPr>
        <w:t>20</w:t>
      </w:r>
    </w:p>
    <w:p w:rsidR="0022496C" w:rsidRDefault="0022496C" w:rsidP="0022496C">
      <w:pPr>
        <w:spacing w:line="360" w:lineRule="auto"/>
        <w:rPr>
          <w:rFonts w:eastAsia="Times New Roman" w:cs="Arial"/>
          <w:b/>
          <w:sz w:val="24"/>
          <w:szCs w:val="24"/>
        </w:rPr>
      </w:pPr>
      <w:r>
        <w:rPr>
          <w:rFonts w:eastAsia="Times New Roman" w:cs="Arial"/>
          <w:b/>
          <w:sz w:val="24"/>
          <w:szCs w:val="24"/>
        </w:rPr>
        <w:t>místo konání:</w:t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 w:rsidRPr="002B4868">
        <w:rPr>
          <w:rFonts w:eastAsia="Times New Roman" w:cs="Arial"/>
          <w:b/>
          <w:color w:val="FFFFFF" w:themeColor="background1"/>
          <w:sz w:val="24"/>
          <w:szCs w:val="24"/>
        </w:rPr>
        <w:t xml:space="preserve">          </w:t>
      </w:r>
      <w:r>
        <w:rPr>
          <w:rFonts w:eastAsia="Times New Roman" w:cs="Arial"/>
          <w:b/>
          <w:sz w:val="24"/>
          <w:szCs w:val="24"/>
        </w:rPr>
        <w:t>Východočeská galerie v Pardubicích</w:t>
      </w:r>
    </w:p>
    <w:p w:rsidR="0022496C" w:rsidRPr="00E67FF8" w:rsidRDefault="0022496C" w:rsidP="0022496C">
      <w:pPr>
        <w:spacing w:line="360" w:lineRule="auto"/>
        <w:rPr>
          <w:rFonts w:eastAsia="Times New Roman" w:cs="Arial"/>
          <w:b/>
          <w:sz w:val="24"/>
          <w:szCs w:val="24"/>
        </w:rPr>
      </w:pP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>
        <w:rPr>
          <w:rFonts w:eastAsia="Times New Roman" w:cs="Arial"/>
          <w:b/>
          <w:sz w:val="24"/>
          <w:szCs w:val="24"/>
        </w:rPr>
        <w:tab/>
      </w:r>
      <w:r w:rsidRPr="002B4868">
        <w:rPr>
          <w:rFonts w:eastAsia="Times New Roman" w:cs="Arial"/>
          <w:b/>
          <w:color w:val="FFFFFF" w:themeColor="background1"/>
          <w:sz w:val="24"/>
          <w:szCs w:val="24"/>
        </w:rPr>
        <w:t xml:space="preserve">          </w:t>
      </w:r>
      <w:r>
        <w:rPr>
          <w:rFonts w:eastAsia="Times New Roman" w:cs="Arial"/>
          <w:b/>
          <w:sz w:val="24"/>
          <w:szCs w:val="24"/>
        </w:rPr>
        <w:t>Pernštýnské náměstí 50, 530 02, Pardubice</w:t>
      </w:r>
    </w:p>
    <w:p w:rsidR="0022496C" w:rsidRPr="00E67FF8" w:rsidRDefault="0022496C" w:rsidP="0022496C">
      <w:pPr>
        <w:spacing w:line="360" w:lineRule="auto"/>
        <w:ind w:left="3402" w:hanging="3402"/>
        <w:rPr>
          <w:rFonts w:cs="Arial"/>
          <w:b/>
          <w:sz w:val="24"/>
          <w:szCs w:val="24"/>
        </w:rPr>
      </w:pPr>
      <w:r w:rsidRPr="00E67FF8">
        <w:rPr>
          <w:rFonts w:cs="Arial"/>
          <w:b/>
          <w:sz w:val="24"/>
          <w:szCs w:val="24"/>
        </w:rPr>
        <w:t>vernisáž:</w:t>
      </w:r>
      <w:r w:rsidRPr="00E67FF8">
        <w:rPr>
          <w:rFonts w:cs="Arial"/>
          <w:b/>
          <w:color w:val="FFC000"/>
          <w:sz w:val="24"/>
          <w:szCs w:val="24"/>
        </w:rPr>
        <w:tab/>
      </w:r>
      <w:r>
        <w:rPr>
          <w:rFonts w:cs="Arial"/>
          <w:b/>
          <w:sz w:val="24"/>
          <w:szCs w:val="24"/>
        </w:rPr>
        <w:tab/>
      </w:r>
      <w:r w:rsidRPr="00E67FF8">
        <w:rPr>
          <w:rFonts w:cs="Arial"/>
          <w:b/>
          <w:sz w:val="24"/>
          <w:szCs w:val="24"/>
        </w:rPr>
        <w:tab/>
      </w:r>
      <w:r w:rsidRPr="00E67FF8">
        <w:rPr>
          <w:rFonts w:cs="Arial"/>
          <w:b/>
          <w:sz w:val="24"/>
          <w:szCs w:val="24"/>
        </w:rPr>
        <w:tab/>
      </w:r>
      <w:r w:rsidRPr="00E67FF8">
        <w:rPr>
          <w:rFonts w:cs="Arial"/>
          <w:b/>
          <w:sz w:val="24"/>
          <w:szCs w:val="24"/>
        </w:rPr>
        <w:tab/>
      </w:r>
      <w:r w:rsidRPr="0022496C">
        <w:rPr>
          <w:rFonts w:cs="Arial"/>
          <w:b/>
          <w:sz w:val="24"/>
          <w:szCs w:val="24"/>
        </w:rPr>
        <w:t xml:space="preserve">             středa 27. 11. 201</w:t>
      </w:r>
      <w:r w:rsidR="007B3452">
        <w:rPr>
          <w:rFonts w:cs="Arial"/>
          <w:b/>
          <w:sz w:val="24"/>
          <w:szCs w:val="24"/>
        </w:rPr>
        <w:t>9</w:t>
      </w:r>
      <w:r w:rsidRPr="0022496C">
        <w:rPr>
          <w:rFonts w:cs="Arial"/>
          <w:b/>
          <w:sz w:val="24"/>
          <w:szCs w:val="24"/>
        </w:rPr>
        <w:t xml:space="preserve"> v 17:00</w:t>
      </w:r>
    </w:p>
    <w:p w:rsidR="00D75BDB" w:rsidRPr="00D75BDB" w:rsidRDefault="00D75BDB">
      <w:pPr>
        <w:rPr>
          <w:b/>
          <w:bCs/>
          <w:sz w:val="24"/>
          <w:szCs w:val="24"/>
        </w:rPr>
      </w:pPr>
      <w:r w:rsidRPr="00D75BDB">
        <w:rPr>
          <w:b/>
          <w:bCs/>
          <w:sz w:val="24"/>
          <w:szCs w:val="24"/>
        </w:rPr>
        <w:t>setkání s novináři:</w:t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ab/>
      </w:r>
      <w:r w:rsidRPr="00D75BDB">
        <w:rPr>
          <w:b/>
          <w:bCs/>
          <w:sz w:val="24"/>
          <w:szCs w:val="24"/>
        </w:rPr>
        <w:t>středa 27. 11. 2019 v 1</w:t>
      </w:r>
      <w:r>
        <w:rPr>
          <w:b/>
          <w:bCs/>
          <w:sz w:val="24"/>
          <w:szCs w:val="24"/>
        </w:rPr>
        <w:t>6</w:t>
      </w:r>
      <w:r w:rsidRPr="00D75BDB">
        <w:rPr>
          <w:b/>
          <w:bCs/>
          <w:sz w:val="24"/>
          <w:szCs w:val="24"/>
        </w:rPr>
        <w:t>:</w:t>
      </w:r>
      <w:r>
        <w:rPr>
          <w:b/>
          <w:bCs/>
          <w:sz w:val="24"/>
          <w:szCs w:val="24"/>
        </w:rPr>
        <w:t>3</w:t>
      </w:r>
      <w:r w:rsidRPr="00D75BDB">
        <w:rPr>
          <w:b/>
          <w:bCs/>
          <w:sz w:val="24"/>
          <w:szCs w:val="24"/>
        </w:rPr>
        <w:t>0</w:t>
      </w:r>
    </w:p>
    <w:p w:rsidR="0022496C" w:rsidRDefault="0022496C">
      <w:r w:rsidRPr="00BB5369">
        <w:rPr>
          <w:b/>
          <w:noProof/>
          <w:color w:val="00B0F0"/>
          <w:sz w:val="40"/>
          <w:szCs w:val="40"/>
        </w:rPr>
        <w:drawing>
          <wp:anchor distT="0" distB="0" distL="114300" distR="114300" simplePos="0" relativeHeight="251661824" behindDoc="1" locked="1" layoutInCell="1" allowOverlap="1" wp14:anchorId="020B6739" wp14:editId="0A839CF9">
            <wp:simplePos x="0" y="0"/>
            <wp:positionH relativeFrom="margin">
              <wp:align>center</wp:align>
            </wp:positionH>
            <wp:positionV relativeFrom="page">
              <wp:align>top</wp:align>
            </wp:positionV>
            <wp:extent cx="8348980" cy="10716260"/>
            <wp:effectExtent l="0" t="0" r="0" b="8890"/>
            <wp:wrapNone/>
            <wp:docPr id="5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8980" cy="10716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3452" w:rsidRPr="007B3452" w:rsidRDefault="007B3452" w:rsidP="007D24AD">
      <w:pPr>
        <w:pStyle w:val="Textbody"/>
        <w:ind w:firstLine="708"/>
        <w:jc w:val="both"/>
        <w:rPr>
          <w:rFonts w:asciiTheme="minorHAnsi" w:hAnsiTheme="minorHAnsi" w:cstheme="minorHAnsi"/>
          <w:b/>
          <w:bCs/>
        </w:rPr>
      </w:pPr>
      <w:r w:rsidRPr="007B3452">
        <w:rPr>
          <w:rFonts w:asciiTheme="minorHAnsi" w:hAnsiTheme="minorHAnsi" w:cstheme="minorHAnsi"/>
          <w:b/>
          <w:bCs/>
        </w:rPr>
        <w:t xml:space="preserve">Výstava </w:t>
      </w:r>
      <w:r w:rsidRPr="007B3452">
        <w:rPr>
          <w:rFonts w:asciiTheme="minorHAnsi" w:hAnsiTheme="minorHAnsi" w:cstheme="minorHAnsi"/>
          <w:b/>
          <w:bCs/>
          <w:color w:val="00CC00"/>
        </w:rPr>
        <w:t>Šaškův svět</w:t>
      </w:r>
      <w:r w:rsidRPr="007B3452">
        <w:rPr>
          <w:rFonts w:asciiTheme="minorHAnsi" w:hAnsiTheme="minorHAnsi" w:cstheme="minorHAnsi"/>
          <w:b/>
          <w:bCs/>
        </w:rPr>
        <w:t xml:space="preserve"> představí výběr z ilustrační i volné tvorby výtvarníka, spisovatele a světoběžníka Miroslava Šaška (*</w:t>
      </w:r>
      <w:proofErr w:type="gramStart"/>
      <w:r w:rsidRPr="007B3452">
        <w:rPr>
          <w:rFonts w:asciiTheme="minorHAnsi" w:hAnsiTheme="minorHAnsi" w:cstheme="minorHAnsi"/>
          <w:b/>
          <w:bCs/>
        </w:rPr>
        <w:t>1916  +</w:t>
      </w:r>
      <w:proofErr w:type="gramEnd"/>
      <w:r w:rsidRPr="007B3452">
        <w:rPr>
          <w:rFonts w:asciiTheme="minorHAnsi" w:hAnsiTheme="minorHAnsi" w:cstheme="minorHAnsi"/>
          <w:b/>
          <w:bCs/>
        </w:rPr>
        <w:t>1980). Jeho dílo i osobní příběh jsou jedinečným svědectvím o 20. století jako bouřlivé době plné velkých na</w:t>
      </w:r>
      <w:bookmarkStart w:id="0" w:name="_GoBack"/>
      <w:bookmarkEnd w:id="0"/>
      <w:r w:rsidRPr="007B3452">
        <w:rPr>
          <w:rFonts w:asciiTheme="minorHAnsi" w:hAnsiTheme="minorHAnsi" w:cstheme="minorHAnsi"/>
          <w:b/>
          <w:bCs/>
        </w:rPr>
        <w:t>dějí i nečekaných změn a zvratů.</w:t>
      </w:r>
    </w:p>
    <w:p w:rsidR="007B3452" w:rsidRPr="007B3452" w:rsidRDefault="007B3452" w:rsidP="007D24AD">
      <w:pPr>
        <w:pStyle w:val="Textbody"/>
        <w:jc w:val="both"/>
        <w:rPr>
          <w:rFonts w:asciiTheme="minorHAnsi" w:hAnsiTheme="minorHAnsi" w:cstheme="minorHAnsi"/>
          <w:b/>
          <w:bCs/>
        </w:rPr>
      </w:pPr>
    </w:p>
    <w:p w:rsidR="007B3452" w:rsidRPr="00804611" w:rsidRDefault="007B3452" w:rsidP="007D24AD">
      <w:pPr>
        <w:pStyle w:val="Textbody"/>
        <w:ind w:firstLine="708"/>
        <w:jc w:val="both"/>
        <w:rPr>
          <w:rFonts w:asciiTheme="minorHAnsi" w:hAnsiTheme="minorHAnsi" w:cstheme="minorHAnsi"/>
        </w:rPr>
      </w:pPr>
      <w:r w:rsidRPr="00804611">
        <w:rPr>
          <w:rFonts w:asciiTheme="minorHAnsi" w:hAnsiTheme="minorHAnsi" w:cstheme="minorHAnsi"/>
        </w:rPr>
        <w:t>Miroslav Šašek vyrostl v Praze, po maturitě studoval architekturu na ČVUT, ale toužil se stát malířem. Jak napsal – „</w:t>
      </w:r>
      <w:r w:rsidRPr="00804611">
        <w:rPr>
          <w:rFonts w:asciiTheme="minorHAnsi" w:hAnsiTheme="minorHAnsi" w:cstheme="minorHAnsi"/>
          <w:i/>
          <w:iCs/>
        </w:rPr>
        <w:t>Počítal jsem okýnka a stavěl jsem domečky, ale přitom jsem pytlačil v knížkách.“</w:t>
      </w:r>
      <w:r w:rsidRPr="00804611">
        <w:rPr>
          <w:rFonts w:asciiTheme="minorHAnsi" w:hAnsiTheme="minorHAnsi" w:cstheme="minorHAnsi"/>
        </w:rPr>
        <w:t xml:space="preserve"> Za války i po ní se živil prací pro časopisy a nakladatelství, upravoval a ilustroval knihy. V roce 1946 se oženil a o rok později vycestoval do Paříže s úmyslem studovat malířství. </w:t>
      </w:r>
      <w:r w:rsidRPr="00804611">
        <w:rPr>
          <w:rFonts w:asciiTheme="minorHAnsi" w:hAnsiTheme="minorHAnsi" w:cstheme="minorHAnsi"/>
        </w:rPr>
        <w:lastRenderedPageBreak/>
        <w:t xml:space="preserve">Ačkoli plánoval návrat do </w:t>
      </w:r>
      <w:proofErr w:type="gramStart"/>
      <w:r w:rsidRPr="00804611">
        <w:rPr>
          <w:rFonts w:asciiTheme="minorHAnsi" w:hAnsiTheme="minorHAnsi" w:cstheme="minorHAnsi"/>
        </w:rPr>
        <w:t>vlasti</w:t>
      </w:r>
      <w:proofErr w:type="gramEnd"/>
      <w:r w:rsidRPr="00804611">
        <w:rPr>
          <w:rFonts w:asciiTheme="minorHAnsi" w:hAnsiTheme="minorHAnsi" w:cstheme="minorHAnsi"/>
        </w:rPr>
        <w:t xml:space="preserve"> a i v Paříži pracoval pro mnohá česká nakladatelství, po únorovém převratu se domů nevrátil a celý svůj život prožil v emigraci. Pracoval pro Rádio Svobodná Evropa, upravoval knihy pro různá exilová nakladatelství a maloval si sám pro sebe.</w:t>
      </w:r>
    </w:p>
    <w:p w:rsidR="007B3452" w:rsidRPr="00804611" w:rsidRDefault="007B3452" w:rsidP="007D24AD">
      <w:pPr>
        <w:pStyle w:val="Textbody"/>
        <w:ind w:firstLine="708"/>
        <w:jc w:val="both"/>
        <w:rPr>
          <w:rFonts w:asciiTheme="minorHAnsi" w:hAnsiTheme="minorHAnsi" w:cstheme="minorHAnsi"/>
        </w:rPr>
      </w:pPr>
      <w:r w:rsidRPr="00804611">
        <w:rPr>
          <w:rFonts w:asciiTheme="minorHAnsi" w:hAnsiTheme="minorHAnsi" w:cstheme="minorHAnsi"/>
        </w:rPr>
        <w:t xml:space="preserve">Celosvětově proslul na počátku šedesátých let jako autor jedinečné řady THIS IS (To je...) - osmnácti ilustrovaných průvodců světovými velkoměsty a vzdálenými zeměmi pro dětské čtenáře „od osmi do osmdesáti let“. První z nich věnovaný Paříži vyšel v roce 1959. Měl úspěch u dětí i dospělých, a tak brzy následovaly </w:t>
      </w:r>
      <w:proofErr w:type="gramStart"/>
      <w:r w:rsidRPr="00804611">
        <w:rPr>
          <w:rFonts w:asciiTheme="minorHAnsi" w:hAnsiTheme="minorHAnsi" w:cstheme="minorHAnsi"/>
        </w:rPr>
        <w:t>další - Londýn</w:t>
      </w:r>
      <w:proofErr w:type="gramEnd"/>
      <w:r w:rsidRPr="00804611">
        <w:rPr>
          <w:rFonts w:asciiTheme="minorHAnsi" w:hAnsiTheme="minorHAnsi" w:cstheme="minorHAnsi"/>
        </w:rPr>
        <w:t>, Řím, New York, Benátky... Šašek pracoval s nesmírnou pečlivostí, studoval strukturu měst, architekturu, za jeho prací se často skrývají hodiny příprav a rešerší a týdny i měsíce soustředěné práce. Poutavým způsobem prostřednictvím velkých obrázků, koláží, drobných kresbiček a osobních postřehů zachytil atmosféru, kouzlo, památky i banální lidské příběhy - „</w:t>
      </w:r>
      <w:r w:rsidRPr="00804611">
        <w:rPr>
          <w:rFonts w:asciiTheme="minorHAnsi" w:hAnsiTheme="minorHAnsi" w:cstheme="minorHAnsi"/>
          <w:i/>
        </w:rPr>
        <w:t xml:space="preserve">život, </w:t>
      </w:r>
      <w:proofErr w:type="spellStart"/>
      <w:r w:rsidRPr="00804611">
        <w:rPr>
          <w:rFonts w:asciiTheme="minorHAnsi" w:hAnsiTheme="minorHAnsi" w:cstheme="minorHAnsi"/>
          <w:i/>
        </w:rPr>
        <w:t>takovej</w:t>
      </w:r>
      <w:proofErr w:type="spellEnd"/>
      <w:r w:rsidRPr="00804611">
        <w:rPr>
          <w:rFonts w:asciiTheme="minorHAnsi" w:hAnsiTheme="minorHAnsi" w:cstheme="minorHAnsi"/>
          <w:i/>
        </w:rPr>
        <w:t xml:space="preserve"> </w:t>
      </w:r>
      <w:proofErr w:type="spellStart"/>
      <w:r w:rsidRPr="00804611">
        <w:rPr>
          <w:rFonts w:asciiTheme="minorHAnsi" w:hAnsiTheme="minorHAnsi" w:cstheme="minorHAnsi"/>
          <w:i/>
        </w:rPr>
        <w:t>obyčejnej</w:t>
      </w:r>
      <w:proofErr w:type="spellEnd"/>
      <w:r w:rsidRPr="00804611">
        <w:rPr>
          <w:rFonts w:asciiTheme="minorHAnsi" w:hAnsiTheme="minorHAnsi" w:cstheme="minorHAnsi"/>
          <w:i/>
        </w:rPr>
        <w:t xml:space="preserve"> život a ten ty města dělá.“</w:t>
      </w:r>
      <w:r w:rsidRPr="00804611">
        <w:rPr>
          <w:rFonts w:asciiTheme="minorHAnsi" w:hAnsiTheme="minorHAnsi" w:cstheme="minorHAnsi"/>
        </w:rPr>
        <w:t xml:space="preserve"> napsal bývalé kolegyni z Rádia Svobodná Evropa Haně Šklíbové.</w:t>
      </w:r>
      <w:r w:rsidRPr="00804611">
        <w:rPr>
          <w:rFonts w:asciiTheme="minorHAnsi" w:hAnsiTheme="minorHAnsi" w:cstheme="minorHAnsi"/>
          <w:i/>
        </w:rPr>
        <w:t xml:space="preserve"> </w:t>
      </w:r>
      <w:r w:rsidRPr="00804611">
        <w:rPr>
          <w:rFonts w:asciiTheme="minorHAnsi" w:hAnsiTheme="minorHAnsi" w:cstheme="minorHAnsi"/>
        </w:rPr>
        <w:t>Šaškovy knihy sbíraly ocenění a byly překládány do mnoha světových jazyků, zakáz</w:t>
      </w:r>
      <w:r w:rsidR="004041F5" w:rsidRPr="00804611">
        <w:rPr>
          <w:rFonts w:asciiTheme="minorHAnsi" w:hAnsiTheme="minorHAnsi" w:cstheme="minorHAnsi"/>
        </w:rPr>
        <w:t>ek přibývalo</w:t>
      </w:r>
      <w:r w:rsidR="00FE1B87">
        <w:rPr>
          <w:rFonts w:asciiTheme="minorHAnsi" w:hAnsiTheme="minorHAnsi" w:cstheme="minorHAnsi"/>
        </w:rPr>
        <w:t>,</w:t>
      </w:r>
      <w:r w:rsidRPr="00804611">
        <w:rPr>
          <w:rFonts w:asciiTheme="minorHAnsi" w:hAnsiTheme="minorHAnsi" w:cstheme="minorHAnsi"/>
        </w:rPr>
        <w:t xml:space="preserve"> a tak se ve výčtu knih objevily vedle velkoměst třeba i Mys </w:t>
      </w:r>
      <w:proofErr w:type="spellStart"/>
      <w:r w:rsidRPr="00804611">
        <w:rPr>
          <w:rFonts w:asciiTheme="minorHAnsi" w:hAnsiTheme="minorHAnsi" w:cstheme="minorHAnsi"/>
        </w:rPr>
        <w:t>Canaveral</w:t>
      </w:r>
      <w:proofErr w:type="spellEnd"/>
      <w:r w:rsidRPr="00804611">
        <w:rPr>
          <w:rFonts w:asciiTheme="minorHAnsi" w:hAnsiTheme="minorHAnsi" w:cstheme="minorHAnsi"/>
        </w:rPr>
        <w:t xml:space="preserve">, Spojené národy, nebo stát Izrael. Z plánů na další tituly řady sešlo – náročnou práci ukončila diagnóza rakoviny, kterou Šašek onemocněl a jíž nakonec 28. května 1980 ve </w:t>
      </w:r>
      <w:proofErr w:type="spellStart"/>
      <w:r w:rsidRPr="00804611">
        <w:rPr>
          <w:rFonts w:asciiTheme="minorHAnsi" w:hAnsiTheme="minorHAnsi" w:cstheme="minorHAnsi"/>
        </w:rPr>
        <w:t>Wettingenu</w:t>
      </w:r>
      <w:proofErr w:type="spellEnd"/>
      <w:r w:rsidRPr="00804611">
        <w:rPr>
          <w:rFonts w:asciiTheme="minorHAnsi" w:hAnsiTheme="minorHAnsi" w:cstheme="minorHAnsi"/>
        </w:rPr>
        <w:t xml:space="preserve"> u Curychu podlehl.</w:t>
      </w:r>
    </w:p>
    <w:p w:rsidR="007B3452" w:rsidRPr="00804611" w:rsidRDefault="007B3452" w:rsidP="007D24AD">
      <w:pPr>
        <w:pStyle w:val="Textbody"/>
        <w:ind w:firstLine="708"/>
        <w:jc w:val="both"/>
        <w:rPr>
          <w:rFonts w:asciiTheme="minorHAnsi" w:hAnsiTheme="minorHAnsi" w:cstheme="minorHAnsi"/>
        </w:rPr>
      </w:pPr>
      <w:r w:rsidRPr="00804611">
        <w:rPr>
          <w:rFonts w:asciiTheme="minorHAnsi" w:hAnsiTheme="minorHAnsi" w:cstheme="minorHAnsi"/>
        </w:rPr>
        <w:t>Jeho typický smysl pro detail i humorná nadsázka jsou stále aktuální a knihy, které s</w:t>
      </w:r>
      <w:r w:rsidR="007D24AD">
        <w:rPr>
          <w:rFonts w:asciiTheme="minorHAnsi" w:hAnsiTheme="minorHAnsi" w:cstheme="minorHAnsi"/>
        </w:rPr>
        <w:t> </w:t>
      </w:r>
      <w:r w:rsidRPr="00804611">
        <w:rPr>
          <w:rFonts w:asciiTheme="minorHAnsi" w:hAnsiTheme="minorHAnsi" w:cstheme="minorHAnsi"/>
        </w:rPr>
        <w:t>ohledem na jeho osud</w:t>
      </w:r>
      <w:r w:rsidR="004041F5" w:rsidRPr="00804611">
        <w:rPr>
          <w:rFonts w:asciiTheme="minorHAnsi" w:hAnsiTheme="minorHAnsi" w:cstheme="minorHAnsi"/>
        </w:rPr>
        <w:t xml:space="preserve"> emigranta</w:t>
      </w:r>
      <w:r w:rsidRPr="00804611">
        <w:rPr>
          <w:rFonts w:asciiTheme="minorHAnsi" w:hAnsiTheme="minorHAnsi" w:cstheme="minorHAnsi"/>
        </w:rPr>
        <w:t xml:space="preserve"> a spolupráci s rádiem Svobodná Evropa v Čechách ani ostatních zemích východního bloku nesměly vycházet, si konečně v</w:t>
      </w:r>
      <w:r w:rsidR="004041F5" w:rsidRPr="00804611">
        <w:rPr>
          <w:rFonts w:asciiTheme="minorHAnsi" w:hAnsiTheme="minorHAnsi" w:cstheme="minorHAnsi"/>
        </w:rPr>
        <w:t> </w:t>
      </w:r>
      <w:r w:rsidRPr="00804611">
        <w:rPr>
          <w:rFonts w:asciiTheme="minorHAnsi" w:hAnsiTheme="minorHAnsi" w:cstheme="minorHAnsi"/>
        </w:rPr>
        <w:t>poslední</w:t>
      </w:r>
      <w:r w:rsidR="004041F5" w:rsidRPr="00804611">
        <w:rPr>
          <w:rFonts w:asciiTheme="minorHAnsi" w:hAnsiTheme="minorHAnsi" w:cstheme="minorHAnsi"/>
        </w:rPr>
        <w:t xml:space="preserve">m </w:t>
      </w:r>
      <w:proofErr w:type="gramStart"/>
      <w:r w:rsidR="004041F5" w:rsidRPr="00804611">
        <w:rPr>
          <w:rFonts w:asciiTheme="minorHAnsi" w:hAnsiTheme="minorHAnsi" w:cstheme="minorHAnsi"/>
        </w:rPr>
        <w:t>desetiletí</w:t>
      </w:r>
      <w:r w:rsidRPr="00804611">
        <w:rPr>
          <w:rFonts w:asciiTheme="minorHAnsi" w:hAnsiTheme="minorHAnsi" w:cstheme="minorHAnsi"/>
        </w:rPr>
        <w:t xml:space="preserve"> - díky</w:t>
      </w:r>
      <w:proofErr w:type="gramEnd"/>
      <w:r w:rsidRPr="00804611">
        <w:rPr>
          <w:rFonts w:asciiTheme="minorHAnsi" w:hAnsiTheme="minorHAnsi" w:cstheme="minorHAnsi"/>
        </w:rPr>
        <w:t xml:space="preserve"> péči Nadace Miroslava Šaška a nakladatelství Baobab -</w:t>
      </w:r>
      <w:r w:rsidR="00FE1B87">
        <w:rPr>
          <w:rFonts w:asciiTheme="minorHAnsi" w:hAnsiTheme="minorHAnsi" w:cstheme="minorHAnsi"/>
        </w:rPr>
        <w:t xml:space="preserve"> </w:t>
      </w:r>
      <w:r w:rsidRPr="00804611">
        <w:rPr>
          <w:rFonts w:asciiTheme="minorHAnsi" w:hAnsiTheme="minorHAnsi" w:cstheme="minorHAnsi"/>
        </w:rPr>
        <w:t>našly cestu k dětským čtenářům i tam, kde byl Šašek doma - v Čechách.</w:t>
      </w:r>
    </w:p>
    <w:p w:rsidR="007B3452" w:rsidRPr="00804611" w:rsidRDefault="007B3452" w:rsidP="007D24AD">
      <w:pPr>
        <w:pStyle w:val="Textbody"/>
        <w:ind w:firstLine="708"/>
        <w:jc w:val="both"/>
        <w:rPr>
          <w:rFonts w:asciiTheme="minorHAnsi" w:hAnsiTheme="minorHAnsi" w:cstheme="minorHAnsi"/>
        </w:rPr>
      </w:pPr>
      <w:r w:rsidRPr="00804611">
        <w:rPr>
          <w:rFonts w:asciiTheme="minorHAnsi" w:hAnsiTheme="minorHAnsi" w:cstheme="minorHAnsi"/>
        </w:rPr>
        <w:t xml:space="preserve">Výstava připravená ve spolupráci s Nadací Miroslava Šaška nabídne na 170 originálů, tři desítky knih, na nichž se Šašek autorsky podílel, dokumenty k jeho působení v Rádiu Svobodná Evropa a mj. i záznam Šaškova hlasu z vysílání. Pro děti je připravena herna a čítárna, která nabídne výběr Šaškových </w:t>
      </w:r>
      <w:proofErr w:type="gramStart"/>
      <w:r w:rsidRPr="00804611">
        <w:rPr>
          <w:rFonts w:asciiTheme="minorHAnsi" w:hAnsiTheme="minorHAnsi" w:cstheme="minorHAnsi"/>
        </w:rPr>
        <w:t>knih - prostor</w:t>
      </w:r>
      <w:proofErr w:type="gramEnd"/>
      <w:r w:rsidRPr="00804611">
        <w:rPr>
          <w:rFonts w:asciiTheme="minorHAnsi" w:hAnsiTheme="minorHAnsi" w:cstheme="minorHAnsi"/>
        </w:rPr>
        <w:t xml:space="preserve"> k četbě, prohlížení a k snění o dalekých cestách. Zvláštní program</w:t>
      </w:r>
      <w:r w:rsidR="004041F5" w:rsidRPr="00804611">
        <w:rPr>
          <w:rFonts w:asciiTheme="minorHAnsi" w:hAnsiTheme="minorHAnsi" w:cstheme="minorHAnsi"/>
        </w:rPr>
        <w:t xml:space="preserve"> k výstavě</w:t>
      </w:r>
      <w:r w:rsidRPr="00804611">
        <w:rPr>
          <w:rFonts w:asciiTheme="minorHAnsi" w:hAnsiTheme="minorHAnsi" w:cstheme="minorHAnsi"/>
        </w:rPr>
        <w:t xml:space="preserve"> připravuje lektorské oddělení galerie na sobotu 30. listopadu u</w:t>
      </w:r>
      <w:r w:rsidR="007D24AD">
        <w:rPr>
          <w:rFonts w:asciiTheme="minorHAnsi" w:hAnsiTheme="minorHAnsi" w:cstheme="minorHAnsi"/>
        </w:rPr>
        <w:t> </w:t>
      </w:r>
      <w:r w:rsidRPr="00804611">
        <w:rPr>
          <w:rFonts w:asciiTheme="minorHAnsi" w:hAnsiTheme="minorHAnsi" w:cstheme="minorHAnsi"/>
        </w:rPr>
        <w:t>příležitosti Dne pro dětskou knihu.</w:t>
      </w:r>
    </w:p>
    <w:p w:rsidR="007B3452" w:rsidRPr="007B3452" w:rsidRDefault="007B3452" w:rsidP="007D24AD">
      <w:pPr>
        <w:pStyle w:val="Textbody"/>
        <w:ind w:firstLine="708"/>
        <w:jc w:val="both"/>
        <w:rPr>
          <w:rFonts w:asciiTheme="minorHAnsi" w:hAnsiTheme="minorHAnsi" w:cstheme="minorHAnsi"/>
          <w:b/>
          <w:bCs/>
        </w:rPr>
      </w:pPr>
      <w:r w:rsidRPr="00804611">
        <w:rPr>
          <w:rFonts w:asciiTheme="minorHAnsi" w:hAnsiTheme="minorHAnsi" w:cstheme="minorHAnsi"/>
        </w:rPr>
        <w:t xml:space="preserve">Autorka výstavy by ráda poděkovala všem, kteří se na výstavě podíleli radou nebo zápůjčkou, v první řadě Stanislavu Dvořákovi, řediteli Nadace Miroslava Šaška a Olze Černé, autorce dětských knížek a kronikářce Šaškova života. Další </w:t>
      </w:r>
      <w:proofErr w:type="spellStart"/>
      <w:r w:rsidRPr="00804611">
        <w:rPr>
          <w:rFonts w:asciiTheme="minorHAnsi" w:hAnsiTheme="minorHAnsi" w:cstheme="minorHAnsi"/>
        </w:rPr>
        <w:t>zjm</w:t>
      </w:r>
      <w:proofErr w:type="spellEnd"/>
      <w:r w:rsidRPr="00804611">
        <w:rPr>
          <w:rFonts w:asciiTheme="minorHAnsi" w:hAnsiTheme="minorHAnsi" w:cstheme="minorHAnsi"/>
        </w:rPr>
        <w:t xml:space="preserve">. dokumentární materiály pocházejí z Archivu bezpečnostních složek, Archivu Radia Free </w:t>
      </w:r>
      <w:proofErr w:type="spellStart"/>
      <w:r w:rsidRPr="00804611">
        <w:rPr>
          <w:rFonts w:asciiTheme="minorHAnsi" w:hAnsiTheme="minorHAnsi" w:cstheme="minorHAnsi"/>
        </w:rPr>
        <w:t>Europe</w:t>
      </w:r>
      <w:proofErr w:type="spellEnd"/>
      <w:r w:rsidRPr="00804611">
        <w:rPr>
          <w:rFonts w:asciiTheme="minorHAnsi" w:hAnsiTheme="minorHAnsi" w:cstheme="minorHAnsi"/>
        </w:rPr>
        <w:t>/</w:t>
      </w:r>
      <w:proofErr w:type="spellStart"/>
      <w:r w:rsidRPr="00804611">
        <w:rPr>
          <w:rFonts w:asciiTheme="minorHAnsi" w:hAnsiTheme="minorHAnsi" w:cstheme="minorHAnsi"/>
        </w:rPr>
        <w:t>Radio</w:t>
      </w:r>
      <w:proofErr w:type="spellEnd"/>
      <w:r w:rsidRPr="00804611">
        <w:rPr>
          <w:rFonts w:asciiTheme="minorHAnsi" w:hAnsiTheme="minorHAnsi" w:cstheme="minorHAnsi"/>
        </w:rPr>
        <w:t xml:space="preserve"> </w:t>
      </w:r>
      <w:proofErr w:type="spellStart"/>
      <w:r w:rsidRPr="00804611">
        <w:rPr>
          <w:rFonts w:asciiTheme="minorHAnsi" w:hAnsiTheme="minorHAnsi" w:cstheme="minorHAnsi"/>
        </w:rPr>
        <w:t>Liberty</w:t>
      </w:r>
      <w:proofErr w:type="spellEnd"/>
      <w:r w:rsidRPr="00804611">
        <w:rPr>
          <w:rFonts w:asciiTheme="minorHAnsi" w:hAnsiTheme="minorHAnsi" w:cstheme="minorHAnsi"/>
        </w:rPr>
        <w:t xml:space="preserve">, </w:t>
      </w:r>
      <w:r w:rsidR="004041F5" w:rsidRPr="00804611">
        <w:rPr>
          <w:rFonts w:asciiTheme="minorHAnsi" w:hAnsiTheme="minorHAnsi" w:cstheme="minorHAnsi"/>
        </w:rPr>
        <w:t xml:space="preserve">Archivu </w:t>
      </w:r>
      <w:r w:rsidRPr="00804611">
        <w:rPr>
          <w:rFonts w:asciiTheme="minorHAnsi" w:hAnsiTheme="minorHAnsi" w:cstheme="minorHAnsi"/>
        </w:rPr>
        <w:t>Národního muzea v</w:t>
      </w:r>
      <w:r w:rsidR="004041F5" w:rsidRPr="00804611">
        <w:rPr>
          <w:rFonts w:asciiTheme="minorHAnsi" w:hAnsiTheme="minorHAnsi" w:cstheme="minorHAnsi"/>
        </w:rPr>
        <w:t> </w:t>
      </w:r>
      <w:r w:rsidRPr="00804611">
        <w:rPr>
          <w:rFonts w:asciiTheme="minorHAnsi" w:hAnsiTheme="minorHAnsi" w:cstheme="minorHAnsi"/>
        </w:rPr>
        <w:t>Praze</w:t>
      </w:r>
      <w:r w:rsidR="004041F5" w:rsidRPr="00804611">
        <w:rPr>
          <w:rFonts w:asciiTheme="minorHAnsi" w:hAnsiTheme="minorHAnsi" w:cstheme="minorHAnsi"/>
        </w:rPr>
        <w:t xml:space="preserve"> a</w:t>
      </w:r>
      <w:r w:rsidRPr="00804611">
        <w:rPr>
          <w:rFonts w:asciiTheme="minorHAnsi" w:hAnsiTheme="minorHAnsi" w:cstheme="minorHAnsi"/>
        </w:rPr>
        <w:t xml:space="preserve"> </w:t>
      </w:r>
      <w:r w:rsidR="004041F5" w:rsidRPr="00804611">
        <w:rPr>
          <w:rFonts w:asciiTheme="minorHAnsi" w:hAnsiTheme="minorHAnsi" w:cstheme="minorHAnsi"/>
        </w:rPr>
        <w:t xml:space="preserve">Knihovny </w:t>
      </w:r>
      <w:proofErr w:type="spellStart"/>
      <w:r w:rsidRPr="00804611">
        <w:rPr>
          <w:rFonts w:asciiTheme="minorHAnsi" w:hAnsiTheme="minorHAnsi" w:cstheme="minorHAnsi"/>
        </w:rPr>
        <w:t>Collegia</w:t>
      </w:r>
      <w:proofErr w:type="spellEnd"/>
      <w:r w:rsidRPr="00804611">
        <w:rPr>
          <w:rFonts w:asciiTheme="minorHAnsi" w:hAnsiTheme="minorHAnsi" w:cstheme="minorHAnsi"/>
        </w:rPr>
        <w:t xml:space="preserve"> </w:t>
      </w:r>
      <w:r w:rsidR="004041F5" w:rsidRPr="00804611">
        <w:rPr>
          <w:rFonts w:asciiTheme="minorHAnsi" w:hAnsiTheme="minorHAnsi" w:cstheme="minorHAnsi"/>
        </w:rPr>
        <w:t>C</w:t>
      </w:r>
      <w:r w:rsidRPr="00804611">
        <w:rPr>
          <w:rFonts w:asciiTheme="minorHAnsi" w:hAnsiTheme="minorHAnsi" w:cstheme="minorHAnsi"/>
        </w:rPr>
        <w:t>arolina v Mnichově</w:t>
      </w:r>
      <w:r w:rsidRPr="007B3452">
        <w:rPr>
          <w:rFonts w:asciiTheme="minorHAnsi" w:hAnsiTheme="minorHAnsi" w:cstheme="minorHAnsi"/>
          <w:b/>
          <w:bCs/>
        </w:rPr>
        <w:t>.</w:t>
      </w:r>
    </w:p>
    <w:p w:rsidR="007B3452" w:rsidRDefault="007B3452" w:rsidP="007B3452">
      <w:pPr>
        <w:pStyle w:val="Textbody"/>
        <w:rPr>
          <w:rFonts w:asciiTheme="minorHAnsi" w:hAnsiTheme="minorHAnsi" w:cstheme="minorHAnsi"/>
          <w:b/>
          <w:bCs/>
        </w:rPr>
      </w:pPr>
    </w:p>
    <w:p w:rsidR="004B0ABA" w:rsidRPr="00DE3F19" w:rsidRDefault="00DE3F19" w:rsidP="007B3452">
      <w:pPr>
        <w:pStyle w:val="Textbody"/>
        <w:rPr>
          <w:rFonts w:asciiTheme="minorHAnsi" w:hAnsiTheme="minorHAnsi" w:cstheme="minorHAnsi"/>
        </w:rPr>
      </w:pPr>
      <w:r w:rsidRPr="00DE3F19">
        <w:rPr>
          <w:rFonts w:asciiTheme="minorHAnsi" w:hAnsiTheme="minorHAnsi" w:cstheme="minorHAnsi"/>
        </w:rPr>
        <w:t>Kurátorka výstavy a autorka textu: Mgr. Vanda Skálová</w:t>
      </w:r>
    </w:p>
    <w:p w:rsidR="004B0ABA" w:rsidRDefault="004B0ABA" w:rsidP="007B3452">
      <w:pPr>
        <w:pStyle w:val="Textbody"/>
        <w:rPr>
          <w:rFonts w:asciiTheme="minorHAnsi" w:hAnsiTheme="minorHAnsi" w:cstheme="minorHAnsi"/>
          <w:b/>
          <w:bCs/>
        </w:rPr>
      </w:pPr>
    </w:p>
    <w:p w:rsidR="004B0ABA" w:rsidRDefault="004B0ABA" w:rsidP="007B3452">
      <w:pPr>
        <w:pStyle w:val="Textbody"/>
        <w:rPr>
          <w:rFonts w:asciiTheme="minorHAnsi" w:hAnsiTheme="minorHAnsi" w:cstheme="minorHAnsi"/>
          <w:b/>
          <w:bCs/>
        </w:rPr>
      </w:pPr>
    </w:p>
    <w:p w:rsidR="004B0ABA" w:rsidRPr="007B3452" w:rsidRDefault="004B0ABA" w:rsidP="007B3452">
      <w:pPr>
        <w:pStyle w:val="Textbody"/>
        <w:rPr>
          <w:rFonts w:asciiTheme="minorHAnsi" w:hAnsiTheme="minorHAnsi" w:cstheme="minorHAnsi"/>
          <w:b/>
          <w:bCs/>
        </w:rPr>
      </w:pPr>
    </w:p>
    <w:p w:rsidR="0022496C" w:rsidRPr="004B0ABA" w:rsidRDefault="00DE42DF" w:rsidP="004B0ABA">
      <w:pPr>
        <w:spacing w:after="0"/>
        <w:jc w:val="both"/>
        <w:rPr>
          <w:rFonts w:eastAsia="Calibri" w:cstheme="minorHAnsi"/>
          <w:b/>
          <w:bCs/>
          <w:color w:val="C00000"/>
          <w:sz w:val="24"/>
          <w:szCs w:val="24"/>
        </w:rPr>
      </w:pPr>
      <w:r w:rsidRPr="004B0ABA">
        <w:rPr>
          <w:rFonts w:eastAsia="Calibri" w:cstheme="minorHAnsi"/>
          <w:b/>
          <w:bCs/>
          <w:color w:val="C00000"/>
          <w:sz w:val="24"/>
          <w:szCs w:val="24"/>
        </w:rPr>
        <w:t>Obrazová příloha:</w:t>
      </w:r>
    </w:p>
    <w:p w:rsidR="004B0ABA" w:rsidRPr="004B0ABA" w:rsidRDefault="004B0ABA" w:rsidP="004B0ABA">
      <w:pPr>
        <w:ind w:firstLine="709"/>
        <w:jc w:val="both"/>
        <w:rPr>
          <w:rFonts w:eastAsia="Calibri" w:cstheme="minorHAnsi"/>
          <w:sz w:val="24"/>
          <w:szCs w:val="24"/>
        </w:rPr>
      </w:pPr>
    </w:p>
    <w:p w:rsidR="0022496C" w:rsidRDefault="008D7BE2">
      <w:r>
        <w:rPr>
          <w:noProof/>
        </w:rPr>
        <w:drawing>
          <wp:inline distT="0" distB="0" distL="0" distR="0" wp14:anchorId="58FF4C62" wp14:editId="55222F2E">
            <wp:extent cx="2285555" cy="2668749"/>
            <wp:effectExtent l="0" t="0" r="63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840" cy="2686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BE2" w:rsidRDefault="008D7BE2">
      <w:r>
        <w:t>Miroslav Šašek při práci v</w:t>
      </w:r>
      <w:r w:rsidR="00FE1B87">
        <w:t> </w:t>
      </w:r>
      <w:r>
        <w:t>Benátkách</w:t>
      </w:r>
      <w:r w:rsidR="00FE1B87">
        <w:t>, 1961</w:t>
      </w:r>
    </w:p>
    <w:p w:rsidR="008D7BE2" w:rsidRDefault="008D7BE2"/>
    <w:p w:rsidR="008D7BE2" w:rsidRDefault="008D7BE2">
      <w:r w:rsidRPr="008D7BE2">
        <w:t xml:space="preserve"> </w:t>
      </w:r>
      <w:r>
        <w:rPr>
          <w:noProof/>
        </w:rPr>
        <w:drawing>
          <wp:inline distT="0" distB="0" distL="0" distR="0">
            <wp:extent cx="5715000" cy="4615719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473" cy="4641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BE2" w:rsidRDefault="00923BBF">
      <w:r>
        <w:lastRenderedPageBreak/>
        <w:t xml:space="preserve">To je </w:t>
      </w:r>
      <w:r w:rsidR="008D7BE2" w:rsidRPr="008D7BE2">
        <w:t>Londýn</w:t>
      </w:r>
      <w:r>
        <w:t xml:space="preserve">, </w:t>
      </w:r>
      <w:r w:rsidR="008D7BE2" w:rsidRPr="008D7BE2">
        <w:t xml:space="preserve">Piccadilly </w:t>
      </w:r>
      <w:proofErr w:type="spellStart"/>
      <w:r w:rsidR="008D7BE2" w:rsidRPr="008D7BE2">
        <w:t>Circus</w:t>
      </w:r>
      <w:proofErr w:type="spellEnd"/>
      <w:r>
        <w:t>, (1959), akvarel, papír</w:t>
      </w:r>
    </w:p>
    <w:p w:rsidR="008D7BE2" w:rsidRDefault="004B0ABA">
      <w:r>
        <w:rPr>
          <w:noProof/>
        </w:rPr>
        <w:drawing>
          <wp:inline distT="0" distB="0" distL="0" distR="0" wp14:anchorId="15A2786D" wp14:editId="14F2A725">
            <wp:extent cx="4306529" cy="4430903"/>
            <wp:effectExtent l="0" t="0" r="0" b="825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508" cy="447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BE2" w:rsidRDefault="00923BBF">
      <w:r>
        <w:t xml:space="preserve">To je </w:t>
      </w:r>
      <w:r w:rsidR="008D7BE2" w:rsidRPr="008D7BE2">
        <w:t>Hong</w:t>
      </w:r>
      <w:r>
        <w:t>k</w:t>
      </w:r>
      <w:r w:rsidR="008D7BE2" w:rsidRPr="008D7BE2">
        <w:t>ong</w:t>
      </w:r>
      <w:r>
        <w:t xml:space="preserve">, </w:t>
      </w:r>
      <w:r w:rsidR="008D7BE2" w:rsidRPr="008D7BE2">
        <w:t>architekt s</w:t>
      </w:r>
      <w:r>
        <w:t> </w:t>
      </w:r>
      <w:r w:rsidR="008D7BE2" w:rsidRPr="008D7BE2">
        <w:t>drakem</w:t>
      </w:r>
      <w:r>
        <w:t xml:space="preserve"> (1965), akvarel, papír</w:t>
      </w:r>
    </w:p>
    <w:p w:rsidR="008D7BE2" w:rsidRDefault="008D7BE2"/>
    <w:p w:rsidR="008D7BE2" w:rsidRDefault="008D7BE2" w:rsidP="004B0ABA">
      <w:pPr>
        <w:ind w:left="-284"/>
      </w:pPr>
      <w:r>
        <w:rPr>
          <w:noProof/>
        </w:rPr>
        <w:drawing>
          <wp:inline distT="0" distB="0" distL="0" distR="0">
            <wp:extent cx="6086607" cy="3325761"/>
            <wp:effectExtent l="0" t="0" r="0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777" cy="3364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BBF" w:rsidRDefault="00923BBF">
      <w:r>
        <w:lastRenderedPageBreak/>
        <w:t>To je Austrálie, Královská botanická zahrada v Melbourne, (1970), olej, plátno</w:t>
      </w:r>
    </w:p>
    <w:p w:rsidR="004B0ABA" w:rsidRPr="004B0ABA" w:rsidRDefault="004B0ABA" w:rsidP="004B0ABA">
      <w:pPr>
        <w:rPr>
          <w:b/>
          <w:bCs/>
          <w:color w:val="C00000"/>
          <w:sz w:val="24"/>
          <w:szCs w:val="24"/>
        </w:rPr>
      </w:pPr>
      <w:r w:rsidRPr="004B0ABA">
        <w:rPr>
          <w:b/>
          <w:bCs/>
          <w:color w:val="C00000"/>
          <w:sz w:val="24"/>
          <w:szCs w:val="24"/>
        </w:rPr>
        <w:t>Doprovodný program výstavy:</w:t>
      </w:r>
    </w:p>
    <w:p w:rsidR="004B0ABA" w:rsidRPr="004B0ABA" w:rsidRDefault="004B0ABA" w:rsidP="004B0ABA">
      <w:pPr>
        <w:rPr>
          <w:sz w:val="24"/>
          <w:szCs w:val="24"/>
        </w:rPr>
      </w:pPr>
    </w:p>
    <w:p w:rsidR="004B0ABA" w:rsidRPr="004B0ABA" w:rsidRDefault="004B0ABA" w:rsidP="004B0ABA">
      <w:pPr>
        <w:rPr>
          <w:sz w:val="24"/>
          <w:szCs w:val="24"/>
        </w:rPr>
      </w:pPr>
      <w:r w:rsidRPr="004B0ABA">
        <w:rPr>
          <w:sz w:val="24"/>
          <w:szCs w:val="24"/>
        </w:rPr>
        <w:t xml:space="preserve">Sobota </w:t>
      </w:r>
      <w:r w:rsidRPr="00DE3F19">
        <w:rPr>
          <w:b/>
          <w:bCs/>
          <w:sz w:val="24"/>
          <w:szCs w:val="24"/>
        </w:rPr>
        <w:t>30.</w:t>
      </w:r>
      <w:r w:rsidR="00DE3F19">
        <w:rPr>
          <w:b/>
          <w:bCs/>
          <w:sz w:val="24"/>
          <w:szCs w:val="24"/>
        </w:rPr>
        <w:t xml:space="preserve"> </w:t>
      </w:r>
      <w:r w:rsidRPr="00DE3F19">
        <w:rPr>
          <w:b/>
          <w:bCs/>
          <w:sz w:val="24"/>
          <w:szCs w:val="24"/>
        </w:rPr>
        <w:t xml:space="preserve">11. 2019, </w:t>
      </w:r>
      <w:proofErr w:type="gramStart"/>
      <w:r w:rsidRPr="00DE3F19">
        <w:rPr>
          <w:b/>
          <w:bCs/>
          <w:sz w:val="24"/>
          <w:szCs w:val="24"/>
        </w:rPr>
        <w:t>9 – 17</w:t>
      </w:r>
      <w:proofErr w:type="gramEnd"/>
      <w:r w:rsidRPr="004B0ABA">
        <w:rPr>
          <w:sz w:val="24"/>
          <w:szCs w:val="24"/>
        </w:rPr>
        <w:t xml:space="preserve"> hodin Poznej svět, program v rámci Dne pro dětskou knihu</w:t>
      </w:r>
    </w:p>
    <w:p w:rsidR="004B0ABA" w:rsidRPr="004B0ABA" w:rsidRDefault="004B0ABA" w:rsidP="004B0ABA">
      <w:pPr>
        <w:rPr>
          <w:sz w:val="24"/>
          <w:szCs w:val="24"/>
        </w:rPr>
      </w:pPr>
      <w:r w:rsidRPr="004B0ABA">
        <w:rPr>
          <w:sz w:val="24"/>
          <w:szCs w:val="24"/>
        </w:rPr>
        <w:t xml:space="preserve">Středa </w:t>
      </w:r>
      <w:r w:rsidRPr="00DE3F19">
        <w:rPr>
          <w:b/>
          <w:bCs/>
          <w:sz w:val="24"/>
          <w:szCs w:val="24"/>
        </w:rPr>
        <w:t>4.</w:t>
      </w:r>
      <w:r w:rsidR="00DE3F19">
        <w:rPr>
          <w:b/>
          <w:bCs/>
          <w:sz w:val="24"/>
          <w:szCs w:val="24"/>
        </w:rPr>
        <w:t xml:space="preserve"> </w:t>
      </w:r>
      <w:r w:rsidRPr="00DE3F19">
        <w:rPr>
          <w:b/>
          <w:bCs/>
          <w:sz w:val="24"/>
          <w:szCs w:val="24"/>
        </w:rPr>
        <w:t>12. 2019, 17</w:t>
      </w:r>
      <w:r w:rsidRPr="004B0ABA">
        <w:rPr>
          <w:sz w:val="24"/>
          <w:szCs w:val="24"/>
        </w:rPr>
        <w:t xml:space="preserve"> hodin. Setkání s Miroslavem Šaškem. Přednáška spisovatelky a</w:t>
      </w:r>
      <w:r w:rsidR="00DE3F19">
        <w:rPr>
          <w:sz w:val="24"/>
          <w:szCs w:val="24"/>
        </w:rPr>
        <w:t> </w:t>
      </w:r>
      <w:r w:rsidRPr="004B0ABA">
        <w:rPr>
          <w:sz w:val="24"/>
          <w:szCs w:val="24"/>
        </w:rPr>
        <w:t xml:space="preserve">autorky dětských knížek Olgy Černé </w:t>
      </w:r>
    </w:p>
    <w:p w:rsidR="00DE3F19" w:rsidRDefault="00DE3F19" w:rsidP="004B0ABA">
      <w:pPr>
        <w:rPr>
          <w:sz w:val="24"/>
          <w:szCs w:val="24"/>
        </w:rPr>
      </w:pPr>
    </w:p>
    <w:p w:rsidR="004B0ABA" w:rsidRPr="004B0ABA" w:rsidRDefault="004B0ABA" w:rsidP="004B0ABA">
      <w:pPr>
        <w:rPr>
          <w:sz w:val="24"/>
          <w:szCs w:val="24"/>
        </w:rPr>
      </w:pPr>
      <w:r w:rsidRPr="004B0ABA">
        <w:rPr>
          <w:sz w:val="24"/>
          <w:szCs w:val="24"/>
        </w:rPr>
        <w:t>Komentované prohlídky s kurátorkou výstavy Vandou Skálovou</w:t>
      </w:r>
      <w:r w:rsidR="00DE3F19">
        <w:rPr>
          <w:sz w:val="24"/>
          <w:szCs w:val="24"/>
        </w:rPr>
        <w:t>:</w:t>
      </w:r>
    </w:p>
    <w:p w:rsidR="004B0ABA" w:rsidRPr="004B0ABA" w:rsidRDefault="004B0ABA" w:rsidP="004B0ABA">
      <w:pPr>
        <w:rPr>
          <w:sz w:val="24"/>
          <w:szCs w:val="24"/>
        </w:rPr>
      </w:pPr>
      <w:r w:rsidRPr="004B0ABA">
        <w:rPr>
          <w:sz w:val="24"/>
          <w:szCs w:val="24"/>
        </w:rPr>
        <w:t>Čtvrtek 12.12. 2019 v 10 hodin</w:t>
      </w:r>
    </w:p>
    <w:p w:rsidR="004B0ABA" w:rsidRPr="004B0ABA" w:rsidRDefault="004B0ABA" w:rsidP="004B0ABA">
      <w:pPr>
        <w:rPr>
          <w:sz w:val="24"/>
          <w:szCs w:val="24"/>
        </w:rPr>
      </w:pPr>
      <w:r w:rsidRPr="004B0ABA">
        <w:rPr>
          <w:sz w:val="24"/>
          <w:szCs w:val="24"/>
        </w:rPr>
        <w:t>Čtvrtek 13.2. 2020 v 17 hodin</w:t>
      </w:r>
    </w:p>
    <w:p w:rsidR="004B0ABA" w:rsidRDefault="004B0ABA">
      <w:pPr>
        <w:rPr>
          <w:sz w:val="24"/>
          <w:szCs w:val="24"/>
        </w:rPr>
      </w:pPr>
    </w:p>
    <w:p w:rsidR="00DE3F19" w:rsidRDefault="00DE3F19">
      <w:pPr>
        <w:rPr>
          <w:sz w:val="24"/>
          <w:szCs w:val="24"/>
        </w:rPr>
      </w:pPr>
    </w:p>
    <w:p w:rsidR="0016459D" w:rsidRDefault="0016459D">
      <w:pPr>
        <w:rPr>
          <w:sz w:val="24"/>
          <w:szCs w:val="24"/>
        </w:rPr>
      </w:pPr>
    </w:p>
    <w:p w:rsidR="0016459D" w:rsidRDefault="0016459D">
      <w:pPr>
        <w:rPr>
          <w:sz w:val="24"/>
          <w:szCs w:val="24"/>
        </w:rPr>
      </w:pPr>
    </w:p>
    <w:p w:rsidR="0016459D" w:rsidRDefault="0016459D">
      <w:pPr>
        <w:rPr>
          <w:sz w:val="24"/>
          <w:szCs w:val="24"/>
        </w:rPr>
      </w:pPr>
    </w:p>
    <w:p w:rsidR="00DE3F19" w:rsidRDefault="00DE3F19" w:rsidP="00DE3F19">
      <w:pPr>
        <w:spacing w:after="200" w:line="276" w:lineRule="auto"/>
        <w:rPr>
          <w:rFonts w:ascii="Calibri" w:eastAsia="Calibri" w:hAnsi="Calibri" w:cs="Times New Roman"/>
          <w:color w:val="FFFFFF"/>
        </w:rPr>
      </w:pPr>
      <w:r w:rsidRPr="00DE3F19">
        <w:rPr>
          <w:rFonts w:ascii="Calibri" w:eastAsia="Calibri" w:hAnsi="Calibri" w:cs="Times New Roman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-558165</wp:posOffset>
                </wp:positionH>
                <wp:positionV relativeFrom="paragraph">
                  <wp:posOffset>382270</wp:posOffset>
                </wp:positionV>
                <wp:extent cx="198755" cy="158750"/>
                <wp:effectExtent l="0" t="1905" r="1270" b="127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755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Pr="008B48EF" w:rsidRDefault="00DE3F19" w:rsidP="00DE3F1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30" o:spid="_x0000_s1026" type="#_x0000_t202" style="position:absolute;margin-left:-43.95pt;margin-top:30.1pt;width:15.65pt;height:12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" stroked="f">
                <v:textbox>
                  <w:txbxContent>
                    <w:p w:rsidR="00DE3F19" w:rsidRPr="008B48EF" w:rsidRDefault="00DE3F19" w:rsidP="00DE3F19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Arial"/>
          <w:b/>
          <w:sz w:val="24"/>
          <w:szCs w:val="24"/>
        </w:rPr>
        <w:t xml:space="preserve">Více informací, obrázky ke stažení a mnoho zajímavostí najdete na: </w:t>
      </w:r>
      <w:hyperlink r:id="rId10" w:history="1">
        <w:r w:rsidRPr="00DE3F19">
          <w:rPr>
            <w:rFonts w:ascii="Calibri" w:eastAsia="Calibri" w:hAnsi="Calibri" w:cs="Times New Roman"/>
            <w:b/>
            <w:color w:val="0000FF"/>
            <w:sz w:val="24"/>
            <w:szCs w:val="24"/>
            <w:u w:val="single"/>
          </w:rPr>
          <w:t>www.vcg.cz</w:t>
        </w:r>
      </w:hyperlink>
      <w:r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3576955</wp:posOffset>
                </wp:positionH>
                <wp:positionV relativeFrom="paragraph">
                  <wp:posOffset>183515</wp:posOffset>
                </wp:positionV>
                <wp:extent cx="73660" cy="59055"/>
                <wp:effectExtent l="1270" t="3175" r="1270" b="4445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" cy="590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027" type="#_x0000_t202" style="position:absolute;margin-left:281.65pt;margin-top:14.45pt;width:5.8pt;height:4.6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" stroked="f">
                <v:textbox>
                  <w:txbxContent>
                    <w:p w:rsidR="00DE3F19" w:rsidRDefault="00DE3F19" w:rsidP="00DE3F19"/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noProof/>
          <w:color w:val="FFFFFF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2524760</wp:posOffset>
                </wp:positionH>
                <wp:positionV relativeFrom="paragraph">
                  <wp:posOffset>-76200</wp:posOffset>
                </wp:positionV>
                <wp:extent cx="137795" cy="83185"/>
                <wp:effectExtent l="0" t="635" r="0" b="1905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83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Pr="0002765E" w:rsidRDefault="00DE3F19" w:rsidP="00DE3F1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028" type="#_x0000_t202" style="position:absolute;margin-left:198.8pt;margin-top:-6pt;width:10.85pt;height:6.5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" stroked="f">
                <v:textbox>
                  <w:txbxContent>
                    <w:p w:rsidR="00DE3F19" w:rsidRPr="0002765E" w:rsidRDefault="00DE3F19" w:rsidP="00DE3F19"/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4180205</wp:posOffset>
                </wp:positionH>
                <wp:positionV relativeFrom="paragraph">
                  <wp:posOffset>964565</wp:posOffset>
                </wp:positionV>
                <wp:extent cx="81915" cy="157480"/>
                <wp:effectExtent l="4445" t="3175" r="0" b="127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" cy="157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Pr="006105BF" w:rsidRDefault="00DE3F19" w:rsidP="00DE3F1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029" type="#_x0000_t202" style="position:absolute;margin-left:329.15pt;margin-top:75.95pt;width:6.45pt;height:12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" stroked="f">
                <v:textbox>
                  <w:txbxContent>
                    <w:p w:rsidR="00DE3F19" w:rsidRPr="006105BF" w:rsidRDefault="00DE3F19" w:rsidP="00DE3F19"/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color w:val="FFFFFF"/>
        </w:rPr>
        <w:t xml:space="preserve"> </w:t>
      </w:r>
      <w:r w:rsidRPr="00DE3F19">
        <w:rPr>
          <w:rFonts w:ascii="Calibri" w:eastAsia="Calibri" w:hAnsi="Calibri" w:cs="Times New Roman"/>
          <w:color w:val="FFFFFF"/>
        </w:rPr>
        <w:tab/>
      </w:r>
    </w:p>
    <w:p w:rsidR="0016459D" w:rsidRDefault="0016459D" w:rsidP="00DE3F19">
      <w:pPr>
        <w:spacing w:after="200" w:line="276" w:lineRule="auto"/>
        <w:rPr>
          <w:rFonts w:ascii="Calibri" w:eastAsia="Calibri" w:hAnsi="Calibri" w:cs="Times New Roman"/>
          <w:color w:val="FFFFFF"/>
        </w:rPr>
      </w:pPr>
    </w:p>
    <w:p w:rsidR="0016459D" w:rsidRPr="00DE3F19" w:rsidRDefault="0016459D" w:rsidP="00DE3F19">
      <w:pPr>
        <w:spacing w:after="200" w:line="276" w:lineRule="auto"/>
        <w:rPr>
          <w:rFonts w:ascii="Calibri" w:eastAsia="Calibri" w:hAnsi="Calibri" w:cs="Times New Roman"/>
          <w:color w:val="FFFFFF"/>
        </w:rPr>
      </w:pPr>
    </w:p>
    <w:p w:rsidR="00DE3F19" w:rsidRPr="00DE3F19" w:rsidRDefault="00DE3F19" w:rsidP="00DE3F19">
      <w:pPr>
        <w:spacing w:after="200" w:line="276" w:lineRule="auto"/>
        <w:rPr>
          <w:rFonts w:ascii="Calibri" w:eastAsia="Calibri" w:hAnsi="Calibri" w:cs="Times New Roman"/>
          <w:color w:val="FFFFFF"/>
        </w:rPr>
      </w:pPr>
      <w:r w:rsidRPr="00DE3F19">
        <w:rPr>
          <w:rFonts w:ascii="Calibri" w:eastAsia="Calibri" w:hAnsi="Calibri" w:cs="Times New Roman"/>
          <w:b/>
          <w:noProof/>
          <w:color w:val="FFFFFF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2252980</wp:posOffset>
                </wp:positionH>
                <wp:positionV relativeFrom="paragraph">
                  <wp:posOffset>200660</wp:posOffset>
                </wp:positionV>
                <wp:extent cx="1927225" cy="423545"/>
                <wp:effectExtent l="1270" t="0" r="0" b="0"/>
                <wp:wrapNone/>
                <wp:docPr id="26" name="Textové po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7225" cy="423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Pr="00042BCC" w:rsidRDefault="00DE3F19" w:rsidP="00DE3F1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42BCC">
                              <w:rPr>
                                <w:sz w:val="18"/>
                                <w:szCs w:val="18"/>
                              </w:rPr>
                              <w:t xml:space="preserve">Východočeskou galerii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v Pardubicích </w:t>
                            </w:r>
                            <w:r w:rsidRPr="00042BCC">
                              <w:rPr>
                                <w:sz w:val="18"/>
                                <w:szCs w:val="18"/>
                              </w:rPr>
                              <w:t>zřizuje Pardubický kraj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6" o:spid="_x0000_s1030" type="#_x0000_t202" style="position:absolute;margin-left:177.4pt;margin-top:15.8pt;width:151.75pt;height:33.3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" stroked="f">
                <v:textbox>
                  <w:txbxContent>
                    <w:p w:rsidR="00DE3F19" w:rsidRPr="00042BCC" w:rsidRDefault="00DE3F19" w:rsidP="00DE3F19">
                      <w:pPr>
                        <w:rPr>
                          <w:sz w:val="18"/>
                          <w:szCs w:val="18"/>
                        </w:rPr>
                      </w:pPr>
                      <w:r w:rsidRPr="00042BCC">
                        <w:rPr>
                          <w:sz w:val="18"/>
                          <w:szCs w:val="18"/>
                        </w:rPr>
                        <w:t xml:space="preserve">Východočeskou galerii </w:t>
                      </w:r>
                      <w:r>
                        <w:rPr>
                          <w:sz w:val="18"/>
                          <w:szCs w:val="18"/>
                        </w:rPr>
                        <w:t xml:space="preserve">v Pardubicích </w:t>
                      </w:r>
                      <w:r w:rsidRPr="00042BCC">
                        <w:rPr>
                          <w:sz w:val="18"/>
                          <w:szCs w:val="18"/>
                        </w:rPr>
                        <w:t>zřizuje Pardubický kraj</w:t>
                      </w:r>
                    </w:p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b/>
          <w:noProof/>
          <w:color w:val="FFFFFF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-48260</wp:posOffset>
                </wp:positionH>
                <wp:positionV relativeFrom="paragraph">
                  <wp:posOffset>41910</wp:posOffset>
                </wp:positionV>
                <wp:extent cx="2042795" cy="906145"/>
                <wp:effectExtent l="0" t="2540" r="0" b="0"/>
                <wp:wrapNone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2795" cy="906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6E34072D" wp14:editId="5D042F79">
                                  <wp:extent cx="1859280" cy="670618"/>
                                  <wp:effectExtent l="0" t="0" r="0" b="0"/>
                                  <wp:docPr id="17" name="Obrázek 1" descr="vcg_text_panton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ázek 1" descr="vcg_text_pantone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71098" cy="6748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5" o:spid="_x0000_s1031" type="#_x0000_t202" style="position:absolute;margin-left:-3.8pt;margin-top:3.3pt;width:160.85pt;height:71.35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" stroked="f">
                <v:textbox>
                  <w:txbxContent>
                    <w:p w:rsidR="00DE3F19" w:rsidRDefault="00DE3F19" w:rsidP="00DE3F19"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6E34072D" wp14:editId="5D042F79">
                            <wp:extent cx="1859280" cy="670618"/>
                            <wp:effectExtent l="0" t="0" r="0" b="0"/>
                            <wp:docPr id="17" name="Obrázek 1" descr="vcg_text_panton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ázek 1" descr="vcg_text_panton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71098" cy="6748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b/>
          <w:noProof/>
          <w:color w:val="FFFFFF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4632960</wp:posOffset>
                </wp:positionH>
                <wp:positionV relativeFrom="paragraph">
                  <wp:posOffset>153670</wp:posOffset>
                </wp:positionV>
                <wp:extent cx="1501775" cy="512445"/>
                <wp:effectExtent l="0" t="0" r="3175" b="1905"/>
                <wp:wrapNone/>
                <wp:docPr id="24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77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Pr="00042BCC" w:rsidRDefault="00DE3F19" w:rsidP="00DE3F1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42BCC">
                              <w:rPr>
                                <w:sz w:val="18"/>
                                <w:szCs w:val="18"/>
                              </w:rPr>
                              <w:t>Statutární město Pardubice podporuje kulturu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4" o:spid="_x0000_s1032" type="#_x0000_t202" style="position:absolute;margin-left:364.8pt;margin-top:12.1pt;width:118.25pt;height:40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" stroked="f">
                <v:textbox>
                  <w:txbxContent>
                    <w:p w:rsidR="00DE3F19" w:rsidRPr="00042BCC" w:rsidRDefault="00DE3F19" w:rsidP="00DE3F19">
                      <w:pPr>
                        <w:rPr>
                          <w:sz w:val="18"/>
                          <w:szCs w:val="18"/>
                        </w:rPr>
                      </w:pPr>
                      <w:r w:rsidRPr="00042BCC">
                        <w:rPr>
                          <w:sz w:val="18"/>
                          <w:szCs w:val="18"/>
                        </w:rPr>
                        <w:t>Statutární město Pardubice podporuje kulturu</w:t>
                      </w:r>
                    </w:p>
                  </w:txbxContent>
                </v:textbox>
              </v:shape>
            </w:pict>
          </mc:Fallback>
        </mc:AlternateContent>
      </w:r>
    </w:p>
    <w:p w:rsidR="00DE3F19" w:rsidRPr="00DE3F19" w:rsidRDefault="00DE3F19" w:rsidP="00DE3F19">
      <w:pPr>
        <w:spacing w:after="200" w:line="276" w:lineRule="auto"/>
        <w:jc w:val="center"/>
        <w:rPr>
          <w:rFonts w:ascii="Calibri" w:eastAsia="Calibri" w:hAnsi="Calibri" w:cs="Times New Roman"/>
          <w:color w:val="FFFFFF"/>
        </w:rPr>
      </w:pPr>
      <w:r w:rsidRPr="00DE3F19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4736465</wp:posOffset>
                </wp:positionH>
                <wp:positionV relativeFrom="paragraph">
                  <wp:posOffset>211455</wp:posOffset>
                </wp:positionV>
                <wp:extent cx="1172845" cy="1348105"/>
                <wp:effectExtent l="0" t="0" r="0" b="4445"/>
                <wp:wrapNone/>
                <wp:docPr id="23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845" cy="1348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>
                            <w:r w:rsidRPr="00BD05EA">
                              <w:object w:dxaOrig="5665" w:dyaOrig="5656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77.9pt;height:86.8pt">
                                  <v:imagedata r:id="rId12" o:title=""/>
                                </v:shape>
                                <o:OLEObject Type="Embed" ProgID="AcroExch.Document.DC" ShapeID="_x0000_i1026" DrawAspect="Content" ObjectID="_1635749233" r:id="rId13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3" o:spid="_x0000_s1033" type="#_x0000_t202" style="position:absolute;left:0;text-align:left;margin-left:372.95pt;margin-top:16.65pt;width:92.35pt;height:106.1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" stroked="f">
                <v:textbox style="mso-fit-shape-to-text:t">
                  <w:txbxContent>
                    <w:p w:rsidR="00DE3F19" w:rsidRDefault="00DE3F19" w:rsidP="00DE3F19">
                      <w:r w:rsidRPr="00BD05EA">
                        <w:object w:dxaOrig="5665" w:dyaOrig="5656">
                          <v:shape id="_x0000_i1026" type="#_x0000_t75" style="width:77.9pt;height:86.8pt">
                            <v:imagedata r:id="rId12" o:title=""/>
                          </v:shape>
                          <o:OLEObject Type="Embed" ProgID="AcroExch.Document.DC" ShapeID="_x0000_i1026" DrawAspect="Content" ObjectID="_1635749233" r:id="rId1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b/>
          <w:noProof/>
          <w:color w:val="FFFFFF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2667635</wp:posOffset>
                </wp:positionH>
                <wp:positionV relativeFrom="paragraph">
                  <wp:posOffset>300990</wp:posOffset>
                </wp:positionV>
                <wp:extent cx="849630" cy="953770"/>
                <wp:effectExtent l="0" t="3810" r="1270" b="4445"/>
                <wp:wrapNone/>
                <wp:docPr id="22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9630" cy="953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4BDEB345" wp14:editId="39903715">
                                  <wp:extent cx="613410" cy="761692"/>
                                  <wp:effectExtent l="19050" t="0" r="0" b="0"/>
                                  <wp:docPr id="10" name="obrázek 3" descr="C:\Users\ondrejboucek\Desktop\loga\Znak-kraj-nový\použitelný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ázek 3" descr="C:\Users\ondrejboucek\Desktop\loga\Znak-kraj-nový\použitelný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6373" cy="7653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2" o:spid="_x0000_s1034" type="#_x0000_t202" style="position:absolute;left:0;text-align:left;margin-left:210.05pt;margin-top:23.7pt;width:66.9pt;height:75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" stroked="f">
                <v:textbox>
                  <w:txbxContent>
                    <w:p w:rsidR="00DE3F19" w:rsidRDefault="00DE3F19" w:rsidP="00DE3F19"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4BDEB345" wp14:editId="39903715">
                            <wp:extent cx="613410" cy="761692"/>
                            <wp:effectExtent l="19050" t="0" r="0" b="0"/>
                            <wp:docPr id="10" name="obrázek 3" descr="C:\Users\ondrejboucek\Desktop\loga\Znak-kraj-nový\použitelný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ázek 3" descr="C:\Users\ondrejboucek\Desktop\loga\Znak-kraj-nový\použitelný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6373" cy="7653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color w:val="FFFFFF"/>
        </w:rPr>
        <w:tab/>
      </w:r>
      <w:r w:rsidRPr="00DE3F19">
        <w:rPr>
          <w:rFonts w:ascii="Calibri" w:eastAsia="Calibri" w:hAnsi="Calibri" w:cs="Times New Roman"/>
          <w:color w:val="FFFFFF"/>
        </w:rPr>
        <w:tab/>
      </w:r>
      <w:r w:rsidRPr="00DE3F19">
        <w:rPr>
          <w:rFonts w:ascii="Calibri" w:eastAsia="Calibri" w:hAnsi="Calibri" w:cs="Times New Roman"/>
          <w:color w:val="FFFFFF"/>
        </w:rPr>
        <w:tab/>
      </w:r>
      <w:r w:rsidRPr="00DE3F19">
        <w:rPr>
          <w:rFonts w:ascii="Calibri" w:eastAsia="Calibri" w:hAnsi="Calibri" w:cs="Times New Roman"/>
          <w:color w:val="FFFFFF"/>
        </w:rPr>
        <w:tab/>
      </w:r>
      <w:r w:rsidRPr="00DE3F19">
        <w:rPr>
          <w:rFonts w:ascii="Calibri" w:eastAsia="Calibri" w:hAnsi="Calibri" w:cs="Times New Roman"/>
          <w:color w:val="FFFFFF"/>
        </w:rPr>
        <w:tab/>
      </w:r>
    </w:p>
    <w:p w:rsidR="00DE3F19" w:rsidRPr="00DE3F19" w:rsidRDefault="00DE3F19" w:rsidP="00DE3F19">
      <w:pPr>
        <w:spacing w:after="200" w:line="276" w:lineRule="auto"/>
        <w:jc w:val="center"/>
        <w:rPr>
          <w:rFonts w:ascii="Calibri" w:eastAsia="Calibri" w:hAnsi="Calibri" w:cs="Times New Roman"/>
          <w:color w:val="FFFFFF"/>
        </w:rPr>
      </w:pPr>
    </w:p>
    <w:p w:rsidR="00DE3F19" w:rsidRPr="00DE3F19" w:rsidRDefault="00DE3F19" w:rsidP="00DE3F19">
      <w:pPr>
        <w:spacing w:after="240" w:line="276" w:lineRule="auto"/>
        <w:jc w:val="both"/>
        <w:rPr>
          <w:rFonts w:ascii="Calibri" w:eastAsia="Calibri" w:hAnsi="Calibri" w:cs="Arial"/>
          <w:color w:val="FFFFFF"/>
          <w:sz w:val="24"/>
          <w:szCs w:val="24"/>
        </w:rPr>
      </w:pPr>
    </w:p>
    <w:p w:rsidR="00DE3F19" w:rsidRPr="00DE3F19" w:rsidRDefault="0016459D" w:rsidP="00DE3F19">
      <w:pPr>
        <w:spacing w:after="200" w:line="276" w:lineRule="auto"/>
        <w:rPr>
          <w:rFonts w:ascii="Calibri" w:eastAsia="Calibri" w:hAnsi="Calibri" w:cs="Times New Roman"/>
        </w:rPr>
      </w:pPr>
      <w:r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3159821</wp:posOffset>
                </wp:positionH>
                <wp:positionV relativeFrom="paragraph">
                  <wp:posOffset>728980</wp:posOffset>
                </wp:positionV>
                <wp:extent cx="1100455" cy="640715"/>
                <wp:effectExtent l="1270" t="0" r="3175" b="635"/>
                <wp:wrapNone/>
                <wp:docPr id="16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640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>
                            <w:r>
                              <w:rPr>
                                <w:noProof/>
                                <w:color w:val="FFFFFF"/>
                                <w:szCs w:val="24"/>
                                <w:lang w:eastAsia="cs-CZ"/>
                              </w:rPr>
                              <w:drawing>
                                <wp:inline distT="0" distB="0" distL="0" distR="0" wp14:anchorId="19765C90" wp14:editId="6CC9C5B2">
                                  <wp:extent cx="754747" cy="397026"/>
                                  <wp:effectExtent l="19050" t="0" r="7253" b="0"/>
                                  <wp:docPr id="11" name="obrázek 14" descr="AM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AM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0289" cy="4104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ové pole 16" o:spid="_x0000_s1035" type="#_x0000_t202" style="position:absolute;margin-left:248.8pt;margin-top:57.4pt;width:86.65pt;height:50.45pt;z-index:2516628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" stroked="f">
                <v:textbox style="mso-fit-shape-to-text:t">
                  <w:txbxContent>
                    <w:p w:rsidR="00DE3F19" w:rsidRDefault="00DE3F19" w:rsidP="00DE3F19">
                      <w:r>
                        <w:rPr>
                          <w:noProof/>
                          <w:color w:val="FFFFFF"/>
                          <w:szCs w:val="24"/>
                          <w:lang w:eastAsia="cs-CZ"/>
                        </w:rPr>
                        <w:drawing>
                          <wp:inline distT="0" distB="0" distL="0" distR="0" wp14:anchorId="19765C90" wp14:editId="6CC9C5B2">
                            <wp:extent cx="754747" cy="397026"/>
                            <wp:effectExtent l="19050" t="0" r="7253" b="0"/>
                            <wp:docPr id="11" name="obrázek 14" descr="AM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AM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0289" cy="4104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5003165</wp:posOffset>
                </wp:positionH>
                <wp:positionV relativeFrom="paragraph">
                  <wp:posOffset>708086</wp:posOffset>
                </wp:positionV>
                <wp:extent cx="631190" cy="701040"/>
                <wp:effectExtent l="127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" cy="701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>
                            <w:r>
                              <w:rPr>
                                <w:b/>
                                <w:noProof/>
                                <w:color w:val="76923C"/>
                                <w:lang w:eastAsia="cs-CZ"/>
                              </w:rPr>
                              <w:drawing>
                                <wp:inline distT="0" distB="0" distL="0" distR="0" wp14:anchorId="46534EE1" wp14:editId="0505D7B2">
                                  <wp:extent cx="457200" cy="457200"/>
                                  <wp:effectExtent l="19050" t="0" r="0" b="0"/>
                                  <wp:docPr id="12" name="obrázek 13" descr="logo Rady muzeí a galerií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logo Rady muzeí a galerií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2534" cy="4625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ové pole 14" o:spid="_x0000_s1036" type="#_x0000_t202" style="position:absolute;margin-left:393.95pt;margin-top:55.75pt;width:49.7pt;height:55.2pt;z-index:2516638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" stroked="f">
                <v:textbox style="mso-fit-shape-to-text:t">
                  <w:txbxContent>
                    <w:p w:rsidR="00DE3F19" w:rsidRDefault="00DE3F19" w:rsidP="00DE3F19">
                      <w:r>
                        <w:rPr>
                          <w:b/>
                          <w:noProof/>
                          <w:color w:val="76923C"/>
                          <w:lang w:eastAsia="cs-CZ"/>
                        </w:rPr>
                        <w:drawing>
                          <wp:inline distT="0" distB="0" distL="0" distR="0" wp14:anchorId="46534EE1" wp14:editId="0505D7B2">
                            <wp:extent cx="457200" cy="457200"/>
                            <wp:effectExtent l="19050" t="0" r="0" b="0"/>
                            <wp:docPr id="12" name="obrázek 13" descr="logo Rady muzeí a galerií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logo Rady muzeí a galerií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2534" cy="4625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E3F19" w:rsidRPr="00DE3F19">
        <w:rPr>
          <w:rFonts w:ascii="Calibri" w:eastAsia="Calibri" w:hAnsi="Calibri" w:cs="Times New Roman"/>
          <w:noProof/>
          <w:color w:val="FFFFFF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-170815</wp:posOffset>
                </wp:positionH>
                <wp:positionV relativeFrom="paragraph">
                  <wp:posOffset>50800</wp:posOffset>
                </wp:positionV>
                <wp:extent cx="122555" cy="135255"/>
                <wp:effectExtent l="0" t="4445" r="4445" b="3175"/>
                <wp:wrapNone/>
                <wp:docPr id="7" name="Textové po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" cy="135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3F19" w:rsidRDefault="00DE3F19" w:rsidP="00DE3F1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7" o:spid="_x0000_s1037" type="#_x0000_t202" style="position:absolute;margin-left:-13.45pt;margin-top:4pt;width:9.65pt;height:10.6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" stroked="f">
                <v:textbox>
                  <w:txbxContent>
                    <w:p w:rsidR="00DE3F19" w:rsidRDefault="00DE3F19" w:rsidP="00DE3F19"/>
                  </w:txbxContent>
                </v:textbox>
              </v:shape>
            </w:pict>
          </mc:Fallback>
        </mc:AlternateContent>
      </w:r>
      <w:r w:rsidR="00DE3F19" w:rsidRPr="00DE3F19">
        <w:rPr>
          <w:rFonts w:ascii="Calibri" w:eastAsia="Calibri" w:hAnsi="Calibri" w:cs="Times New Roman"/>
          <w:color w:val="FFFFFF"/>
        </w:rPr>
        <w:t xml:space="preserve"> </w:t>
      </w:r>
      <w:r w:rsidR="00DE3F19"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w:t xml:space="preserve"> </w:t>
      </w:r>
      <w:r w:rsidR="00DE3F19" w:rsidRPr="00DE3F19">
        <w:rPr>
          <w:noProof/>
        </w:rPr>
        <w:drawing>
          <wp:inline distT="0" distB="0" distL="0" distR="0" wp14:anchorId="07209BE1" wp14:editId="0908C77B">
            <wp:extent cx="1400262" cy="833284"/>
            <wp:effectExtent l="0" t="0" r="0" b="508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0973" t="38686" r="40240" b="20289"/>
                    <a:stretch/>
                  </pic:blipFill>
                  <pic:spPr bwMode="auto">
                    <a:xfrm>
                      <a:off x="0" y="0"/>
                      <a:ext cx="1433000" cy="8527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E3F19"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w:tab/>
      </w:r>
      <w:r w:rsidR="00DE3F19"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w:tab/>
      </w:r>
      <w:r w:rsidR="00DE3F19" w:rsidRPr="00DE3F19">
        <w:rPr>
          <w:rFonts w:ascii="Calibri" w:eastAsia="Calibri" w:hAnsi="Calibri" w:cs="Times New Roman"/>
          <w:noProof/>
          <w:color w:val="FFFFFF"/>
          <w:szCs w:val="24"/>
          <w:lang w:eastAsia="cs-CZ"/>
        </w:rPr>
        <w:tab/>
        <w:t>; ;</w:t>
      </w:r>
    </w:p>
    <w:p w:rsidR="00DE3F19" w:rsidRPr="004B0ABA" w:rsidRDefault="00DE3F19">
      <w:pPr>
        <w:rPr>
          <w:sz w:val="24"/>
          <w:szCs w:val="24"/>
        </w:rPr>
      </w:pPr>
    </w:p>
    <w:sectPr w:rsidR="00DE3F19" w:rsidRPr="004B0AB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496C"/>
    <w:rsid w:val="00063996"/>
    <w:rsid w:val="00133761"/>
    <w:rsid w:val="0016459D"/>
    <w:rsid w:val="00193E09"/>
    <w:rsid w:val="00195BE9"/>
    <w:rsid w:val="002205C6"/>
    <w:rsid w:val="0022496C"/>
    <w:rsid w:val="00243DCD"/>
    <w:rsid w:val="003604ED"/>
    <w:rsid w:val="0037272D"/>
    <w:rsid w:val="004041F5"/>
    <w:rsid w:val="004A7065"/>
    <w:rsid w:val="004B0ABA"/>
    <w:rsid w:val="004C6B33"/>
    <w:rsid w:val="00665148"/>
    <w:rsid w:val="007B3452"/>
    <w:rsid w:val="007D24AD"/>
    <w:rsid w:val="00804611"/>
    <w:rsid w:val="008D7BE2"/>
    <w:rsid w:val="00903647"/>
    <w:rsid w:val="00923BBF"/>
    <w:rsid w:val="009572BA"/>
    <w:rsid w:val="00975CA6"/>
    <w:rsid w:val="009D2D5A"/>
    <w:rsid w:val="009F7281"/>
    <w:rsid w:val="00A87906"/>
    <w:rsid w:val="00CA5777"/>
    <w:rsid w:val="00CE66F8"/>
    <w:rsid w:val="00D40955"/>
    <w:rsid w:val="00D75BDB"/>
    <w:rsid w:val="00DA3341"/>
    <w:rsid w:val="00DE3F19"/>
    <w:rsid w:val="00DE42DF"/>
    <w:rsid w:val="00F8748C"/>
    <w:rsid w:val="00FE1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E2DB9E2"/>
  <w15:chartTrackingRefBased/>
  <w15:docId w15:val="{788CB069-7E95-4FDA-9A65-C7B1255EE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22496C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22496C"/>
    <w:rPr>
      <w:rFonts w:ascii="Calibri" w:eastAsia="Calibri" w:hAnsi="Calibri" w:cs="Times New Roman"/>
    </w:rPr>
  </w:style>
  <w:style w:type="paragraph" w:customStyle="1" w:styleId="Standard">
    <w:name w:val="Standard"/>
    <w:rsid w:val="007B3452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Lucida Sans Unicode" w:hAnsi="Liberation Serif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7B3452"/>
    <w:pPr>
      <w:spacing w:after="140" w:line="288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923B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3BB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oleObject" Target="embeddings/oleObject1.bin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emf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image" Target="media/image9.png"/><Relationship Id="rId10" Type="http://schemas.openxmlformats.org/officeDocument/2006/relationships/hyperlink" Target="http://www.vcg.cz" TargetMode="External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</TotalTime>
  <Pages>5</Pages>
  <Words>676</Words>
  <Characters>3994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novakova</dc:creator>
  <cp:keywords/>
  <dc:description/>
  <cp:lastModifiedBy>Boucek</cp:lastModifiedBy>
  <cp:revision>13</cp:revision>
  <cp:lastPrinted>2019-11-19T08:55:00Z</cp:lastPrinted>
  <dcterms:created xsi:type="dcterms:W3CDTF">2019-11-15T08:17:00Z</dcterms:created>
  <dcterms:modified xsi:type="dcterms:W3CDTF">2019-11-20T09:01:00Z</dcterms:modified>
</cp:coreProperties>
</file>